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3792" w14:textId="77777777" w:rsidR="004C3898" w:rsidRDefault="004C3898" w:rsidP="00CF6D6F">
      <w:pPr>
        <w:jc w:val="both"/>
        <w:rPr>
          <w:rFonts w:ascii="Montserrat" w:hAnsi="Montserrat" w:cstheme="minorHAnsi"/>
          <w:b/>
          <w:sz w:val="28"/>
          <w:szCs w:val="28"/>
        </w:rPr>
      </w:pPr>
      <w:r>
        <w:rPr>
          <w:rFonts w:ascii="Montserrat" w:hAnsi="Montserrat" w:cstheme="minorHAnsi"/>
          <w:b/>
          <w:noProof/>
          <w:sz w:val="22"/>
          <w:szCs w:val="22"/>
        </w:rPr>
        <w:pict w14:anchorId="636241AD">
          <v:rect id="_x0000_s1026" style="position:absolute;left:0;text-align:left;margin-left:-71.4pt;margin-top:-70.2pt;width:594.6pt;height:43.8pt;z-index:-251660289" fillcolor="#f79646 [3209]" strokecolor="#f2f2f2 [3041]" strokeweight="3pt">
            <v:shadow on="t" type="perspective" color="#974706 [1609]" opacity=".5" offset="1pt" offset2="-1pt"/>
          </v:rect>
        </w:pict>
      </w:r>
      <w:r>
        <w:rPr>
          <w:rFonts w:ascii="Montserrat" w:hAnsi="Montserrat" w:cstheme="minorHAnsi"/>
          <w:b/>
          <w:noProof/>
          <w:sz w:val="22"/>
          <w:szCs w:val="22"/>
        </w:rPr>
        <w:drawing>
          <wp:inline distT="0" distB="0" distL="0" distR="0" wp14:anchorId="77951BC6" wp14:editId="3292B268">
            <wp:extent cx="1576661" cy="12470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4598" cy="1269149"/>
                    </a:xfrm>
                    <a:prstGeom prst="rect">
                      <a:avLst/>
                    </a:prstGeom>
                    <a:noFill/>
                    <a:ln>
                      <a:noFill/>
                    </a:ln>
                  </pic:spPr>
                </pic:pic>
              </a:graphicData>
            </a:graphic>
          </wp:inline>
        </w:drawing>
      </w:r>
    </w:p>
    <w:p w14:paraId="47391D1B" w14:textId="77777777" w:rsidR="004C3898" w:rsidRDefault="004C3898" w:rsidP="00CF6D6F">
      <w:pPr>
        <w:jc w:val="both"/>
        <w:rPr>
          <w:rFonts w:ascii="Montserrat" w:hAnsi="Montserrat" w:cstheme="minorHAnsi"/>
          <w:b/>
          <w:sz w:val="28"/>
          <w:szCs w:val="28"/>
        </w:rPr>
      </w:pPr>
    </w:p>
    <w:p w14:paraId="2AD84FDE" w14:textId="77777777" w:rsidR="004C3898" w:rsidRDefault="004C3898" w:rsidP="00CF6D6F">
      <w:pPr>
        <w:jc w:val="both"/>
        <w:rPr>
          <w:rFonts w:ascii="Montserrat" w:hAnsi="Montserrat" w:cstheme="minorHAnsi"/>
          <w:b/>
          <w:sz w:val="28"/>
          <w:szCs w:val="28"/>
        </w:rPr>
      </w:pPr>
    </w:p>
    <w:p w14:paraId="44B67CCC" w14:textId="751E6A13" w:rsidR="00CF6D6F" w:rsidRPr="004C3898" w:rsidRDefault="00D90122" w:rsidP="00CF6D6F">
      <w:pPr>
        <w:jc w:val="both"/>
        <w:rPr>
          <w:rFonts w:ascii="Montserrat" w:hAnsi="Montserrat" w:cstheme="minorHAnsi"/>
          <w:b/>
          <w:sz w:val="22"/>
          <w:szCs w:val="22"/>
        </w:rPr>
      </w:pPr>
      <w:r w:rsidRPr="004E3783">
        <w:rPr>
          <w:rFonts w:ascii="Montserrat" w:hAnsi="Montserrat" w:cstheme="minorHAnsi"/>
          <w:b/>
          <w:sz w:val="28"/>
          <w:szCs w:val="28"/>
        </w:rPr>
        <w:t>REQUEST FOR QUOTATIONS (RFQ)</w:t>
      </w:r>
    </w:p>
    <w:p w14:paraId="1C4ABB59" w14:textId="77777777" w:rsidR="00CF6D6F" w:rsidRPr="00CF6D6F" w:rsidRDefault="00CF6D6F" w:rsidP="00CF6D6F">
      <w:pPr>
        <w:jc w:val="both"/>
        <w:rPr>
          <w:rFonts w:ascii="Montserrat" w:hAnsi="Montserrat" w:cstheme="minorHAnsi"/>
          <w:b/>
          <w:sz w:val="22"/>
          <w:szCs w:val="22"/>
        </w:rPr>
      </w:pPr>
    </w:p>
    <w:p w14:paraId="5E72B290" w14:textId="27DE7567" w:rsidR="00D90122" w:rsidRPr="00CF6D6F" w:rsidRDefault="00D90122" w:rsidP="00CF6D6F">
      <w:pPr>
        <w:jc w:val="both"/>
        <w:rPr>
          <w:rFonts w:ascii="Montserrat" w:hAnsi="Montserrat" w:cstheme="minorHAnsi"/>
          <w:b/>
          <w:sz w:val="22"/>
          <w:szCs w:val="22"/>
        </w:rPr>
      </w:pPr>
      <w:r w:rsidRPr="00CF6D6F">
        <w:rPr>
          <w:rFonts w:ascii="Montserrat" w:hAnsi="Montserrat" w:cstheme="minorHAnsi"/>
          <w:b/>
          <w:sz w:val="22"/>
          <w:szCs w:val="22"/>
        </w:rPr>
        <w:t xml:space="preserve">   </w:t>
      </w:r>
    </w:p>
    <w:p w14:paraId="71393991" w14:textId="77777777" w:rsidR="00D90122" w:rsidRPr="004E3783" w:rsidRDefault="00D90122" w:rsidP="00CF6D6F">
      <w:pPr>
        <w:spacing w:line="360" w:lineRule="auto"/>
        <w:rPr>
          <w:rFonts w:ascii="Montserrat" w:hAnsi="Montserrat" w:cstheme="minorHAnsi"/>
          <w:bCs/>
          <w:sz w:val="20"/>
          <w:szCs w:val="20"/>
        </w:rPr>
      </w:pPr>
      <w:r w:rsidRPr="004E3783">
        <w:rPr>
          <w:rFonts w:ascii="Montserrat" w:hAnsi="Montserrat" w:cstheme="minorHAnsi"/>
          <w:b/>
          <w:sz w:val="20"/>
          <w:szCs w:val="20"/>
        </w:rPr>
        <w:t>To:</w:t>
      </w:r>
      <w:r w:rsidRPr="004E3783">
        <w:rPr>
          <w:rFonts w:ascii="Montserrat" w:hAnsi="Montserrat" w:cstheme="minorHAnsi"/>
          <w:bCs/>
          <w:sz w:val="20"/>
          <w:szCs w:val="20"/>
        </w:rPr>
        <w:t> Eligible Suppliers </w:t>
      </w:r>
    </w:p>
    <w:p w14:paraId="3B626829" w14:textId="54ED18CC" w:rsidR="00D90122" w:rsidRPr="004E3783" w:rsidRDefault="00D90122" w:rsidP="00CF6D6F">
      <w:pPr>
        <w:spacing w:line="360" w:lineRule="auto"/>
        <w:rPr>
          <w:rFonts w:ascii="Montserrat" w:hAnsi="Montserrat" w:cstheme="minorHAnsi"/>
          <w:bCs/>
          <w:sz w:val="20"/>
          <w:szCs w:val="20"/>
        </w:rPr>
      </w:pPr>
      <w:r w:rsidRPr="004E3783">
        <w:rPr>
          <w:rFonts w:ascii="Montserrat" w:hAnsi="Montserrat" w:cstheme="minorHAnsi"/>
          <w:b/>
          <w:sz w:val="20"/>
          <w:szCs w:val="20"/>
        </w:rPr>
        <w:t>Project: </w:t>
      </w:r>
      <w:r w:rsidR="00F924DF" w:rsidRPr="004E3783">
        <w:rPr>
          <w:rFonts w:ascii="Montserrat" w:hAnsi="Montserrat" w:cstheme="minorHAnsi"/>
          <w:bCs/>
          <w:sz w:val="20"/>
          <w:szCs w:val="20"/>
        </w:rPr>
        <w:t>CHILD AND ADOLESCENT SURVIVOR INITIATIVE</w:t>
      </w:r>
    </w:p>
    <w:p w14:paraId="4942C9BB" w14:textId="77777777" w:rsidR="00D90122" w:rsidRPr="004E3783" w:rsidRDefault="00D90122" w:rsidP="00CF6D6F">
      <w:pPr>
        <w:spacing w:line="360" w:lineRule="auto"/>
        <w:rPr>
          <w:rFonts w:ascii="Montserrat" w:hAnsi="Montserrat" w:cstheme="minorHAnsi"/>
          <w:bCs/>
          <w:sz w:val="20"/>
          <w:szCs w:val="20"/>
        </w:rPr>
      </w:pPr>
      <w:r w:rsidRPr="004E3783">
        <w:rPr>
          <w:rFonts w:ascii="Montserrat" w:hAnsi="Montserrat" w:cstheme="minorHAnsi"/>
          <w:b/>
          <w:sz w:val="20"/>
          <w:szCs w:val="20"/>
        </w:rPr>
        <w:t>Title of work:</w:t>
      </w:r>
      <w:r w:rsidRPr="004E3783">
        <w:rPr>
          <w:rFonts w:ascii="Montserrat" w:hAnsi="Montserrat" w:cstheme="minorHAnsi"/>
          <w:bCs/>
          <w:sz w:val="20"/>
          <w:szCs w:val="20"/>
        </w:rPr>
        <w:t> Supply of </w:t>
      </w:r>
      <w:r w:rsidR="00F924DF" w:rsidRPr="004E3783">
        <w:rPr>
          <w:rFonts w:ascii="Montserrat" w:hAnsi="Montserrat" w:cstheme="minorHAnsi"/>
          <w:bCs/>
          <w:sz w:val="20"/>
          <w:szCs w:val="20"/>
        </w:rPr>
        <w:t>commodities for locally packaged dignity kit</w:t>
      </w:r>
    </w:p>
    <w:p w14:paraId="2241E6CC" w14:textId="77777777" w:rsidR="00D90122" w:rsidRPr="004E3783" w:rsidRDefault="00D90122" w:rsidP="00CF6D6F">
      <w:pPr>
        <w:spacing w:line="360" w:lineRule="auto"/>
        <w:rPr>
          <w:rFonts w:ascii="Montserrat" w:hAnsi="Montserrat" w:cstheme="minorHAnsi"/>
          <w:bCs/>
          <w:sz w:val="20"/>
          <w:szCs w:val="20"/>
        </w:rPr>
      </w:pPr>
      <w:r w:rsidRPr="004E3783">
        <w:rPr>
          <w:rFonts w:ascii="Montserrat" w:hAnsi="Montserrat" w:cstheme="minorHAnsi"/>
          <w:b/>
          <w:sz w:val="20"/>
          <w:szCs w:val="20"/>
        </w:rPr>
        <w:t>PR Ref No:</w:t>
      </w:r>
      <w:r w:rsidRPr="004E3783">
        <w:rPr>
          <w:rFonts w:ascii="Montserrat" w:hAnsi="Montserrat" w:cstheme="minorHAnsi"/>
          <w:bCs/>
          <w:sz w:val="20"/>
          <w:szCs w:val="20"/>
        </w:rPr>
        <w:t xml:space="preserve"> RHHF/CASI/PRF/Q2/04/004</w:t>
      </w:r>
    </w:p>
    <w:p w14:paraId="553FEE1C" w14:textId="77777777" w:rsidR="00D90122" w:rsidRPr="004E3783" w:rsidRDefault="00D90122" w:rsidP="00CF6D6F">
      <w:pPr>
        <w:spacing w:line="360" w:lineRule="auto"/>
        <w:rPr>
          <w:rFonts w:ascii="Montserrat" w:hAnsi="Montserrat" w:cstheme="minorHAnsi"/>
          <w:bCs/>
          <w:sz w:val="20"/>
          <w:szCs w:val="20"/>
          <w:lang w:val="fr-FR"/>
        </w:rPr>
      </w:pPr>
      <w:r w:rsidRPr="004E3783">
        <w:rPr>
          <w:rFonts w:ascii="Montserrat" w:hAnsi="Montserrat" w:cstheme="minorHAnsi"/>
          <w:b/>
          <w:sz w:val="20"/>
          <w:szCs w:val="20"/>
        </w:rPr>
        <w:t>RFQ No:</w:t>
      </w:r>
      <w:r w:rsidRPr="004E3783">
        <w:rPr>
          <w:rFonts w:ascii="Montserrat" w:hAnsi="Montserrat" w:cstheme="minorHAnsi"/>
          <w:bCs/>
          <w:sz w:val="20"/>
          <w:szCs w:val="20"/>
        </w:rPr>
        <w:t xml:space="preserve"> RHHF/CASI/RFQ/Q2/04/004</w:t>
      </w:r>
    </w:p>
    <w:p w14:paraId="109E8563" w14:textId="77777777" w:rsidR="0083059E" w:rsidRPr="004E3783" w:rsidRDefault="00D90122" w:rsidP="00CF6D6F">
      <w:pPr>
        <w:spacing w:line="360" w:lineRule="auto"/>
        <w:rPr>
          <w:rFonts w:ascii="Montserrat" w:hAnsi="Montserrat" w:cstheme="minorHAnsi"/>
          <w:bCs/>
          <w:sz w:val="20"/>
          <w:szCs w:val="20"/>
          <w:lang w:val="fr-FR"/>
        </w:rPr>
      </w:pPr>
      <w:r w:rsidRPr="004E3783">
        <w:rPr>
          <w:rFonts w:ascii="Montserrat" w:hAnsi="Montserrat" w:cstheme="minorHAnsi"/>
          <w:b/>
          <w:sz w:val="20"/>
          <w:szCs w:val="20"/>
          <w:lang w:val="fr-FR"/>
        </w:rPr>
        <w:t>Date :</w:t>
      </w:r>
      <w:r w:rsidRPr="004E3783">
        <w:rPr>
          <w:rFonts w:ascii="Montserrat" w:hAnsi="Montserrat" w:cstheme="minorHAnsi"/>
          <w:bCs/>
          <w:sz w:val="20"/>
          <w:szCs w:val="20"/>
          <w:lang w:val="fr-FR"/>
        </w:rPr>
        <w:t xml:space="preserve"> 18/04/2022</w:t>
      </w:r>
    </w:p>
    <w:p w14:paraId="2C6FD8F2" w14:textId="77777777" w:rsidR="001B3937" w:rsidRPr="004E3783" w:rsidRDefault="001B3937" w:rsidP="001B3937">
      <w:pPr>
        <w:rPr>
          <w:rFonts w:ascii="Montserrat" w:hAnsi="Montserrat" w:cstheme="minorHAnsi"/>
          <w:b/>
          <w:sz w:val="20"/>
          <w:szCs w:val="20"/>
          <w:lang w:val="fr-FR"/>
        </w:rPr>
      </w:pPr>
    </w:p>
    <w:p w14:paraId="59E2754F" w14:textId="7E76FDE4" w:rsidR="006A378B" w:rsidRPr="004E3783" w:rsidRDefault="00CF6D6F" w:rsidP="006A378B">
      <w:pPr>
        <w:pStyle w:val="ListParagraph"/>
        <w:numPr>
          <w:ilvl w:val="0"/>
          <w:numId w:val="3"/>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Montserrat" w:hAnsi="Montserrat" w:cstheme="minorHAnsi"/>
          <w:b/>
          <w:sz w:val="20"/>
          <w:szCs w:val="20"/>
          <w:lang w:val="fr-FR"/>
        </w:rPr>
      </w:pPr>
      <w:r w:rsidRPr="004E3783">
        <w:rPr>
          <w:rFonts w:ascii="Montserrat" w:hAnsi="Montserrat" w:cstheme="minorHAnsi"/>
          <w:b/>
          <w:sz w:val="20"/>
          <w:szCs w:val="20"/>
          <w:lang w:val="fr-FR"/>
        </w:rPr>
        <w:t>About</w:t>
      </w:r>
      <w:r w:rsidR="006A378B" w:rsidRPr="004E3783">
        <w:rPr>
          <w:rFonts w:ascii="Montserrat" w:hAnsi="Montserrat" w:cstheme="minorHAnsi"/>
          <w:b/>
          <w:sz w:val="20"/>
          <w:szCs w:val="20"/>
          <w:lang w:val="fr-FR"/>
        </w:rPr>
        <w:t xml:space="preserve"> RHHF</w:t>
      </w:r>
    </w:p>
    <w:p w14:paraId="5FBB36C8" w14:textId="77777777" w:rsidR="00CF3AC5" w:rsidRPr="004E3783" w:rsidRDefault="006A378B" w:rsidP="00CB6375">
      <w:pPr>
        <w:rPr>
          <w:rFonts w:ascii="Montserrat" w:hAnsi="Montserrat" w:cstheme="minorHAnsi"/>
          <w:sz w:val="20"/>
          <w:szCs w:val="20"/>
        </w:rPr>
      </w:pPr>
      <w:r w:rsidRPr="004E3783">
        <w:rPr>
          <w:rFonts w:ascii="Montserrat" w:hAnsi="Montserrat" w:cstheme="minorHAnsi"/>
          <w:sz w:val="20"/>
          <w:szCs w:val="20"/>
        </w:rPr>
        <w:t xml:space="preserve">Royal Heritage Health foundation (RHHF) is a </w:t>
      </w:r>
      <w:proofErr w:type="gramStart"/>
      <w:r w:rsidRPr="004E3783">
        <w:rPr>
          <w:rFonts w:ascii="Montserrat" w:hAnsi="Montserrat" w:cstheme="minorHAnsi"/>
          <w:sz w:val="20"/>
          <w:szCs w:val="20"/>
        </w:rPr>
        <w:t>Non-Governmental</w:t>
      </w:r>
      <w:proofErr w:type="gramEnd"/>
      <w:r w:rsidRPr="004E3783">
        <w:rPr>
          <w:rFonts w:ascii="Montserrat" w:hAnsi="Montserrat" w:cstheme="minorHAnsi"/>
          <w:sz w:val="20"/>
          <w:szCs w:val="20"/>
        </w:rPr>
        <w:t xml:space="preserve"> and not for profit Organization committed to creating a society where the poor and vulnerable have equal acce</w:t>
      </w:r>
      <w:r w:rsidR="00350704" w:rsidRPr="004E3783">
        <w:rPr>
          <w:rFonts w:ascii="Montserrat" w:hAnsi="Montserrat" w:cstheme="minorHAnsi"/>
          <w:sz w:val="20"/>
          <w:szCs w:val="20"/>
        </w:rPr>
        <w:t>ss to quality education, health</w:t>
      </w:r>
      <w:r w:rsidRPr="004E3783">
        <w:rPr>
          <w:rFonts w:ascii="Montserrat" w:hAnsi="Montserrat" w:cstheme="minorHAnsi"/>
          <w:sz w:val="20"/>
          <w:szCs w:val="20"/>
        </w:rPr>
        <w:t xml:space="preserve">, infrastructure and dignity of human person. RHHF is one of </w:t>
      </w:r>
      <w:r w:rsidR="00CB6375" w:rsidRPr="004E3783">
        <w:rPr>
          <w:rFonts w:ascii="Montserrat" w:hAnsi="Montserrat" w:cstheme="minorHAnsi"/>
          <w:sz w:val="20"/>
          <w:szCs w:val="20"/>
        </w:rPr>
        <w:t>Child and Adolescent Survivor Initiative</w:t>
      </w:r>
      <w:r w:rsidRPr="004E3783">
        <w:rPr>
          <w:rFonts w:ascii="Montserrat" w:hAnsi="Montserrat" w:cstheme="minorHAnsi"/>
          <w:sz w:val="20"/>
          <w:szCs w:val="20"/>
        </w:rPr>
        <w:t xml:space="preserve"> (</w:t>
      </w:r>
      <w:r w:rsidR="00F40070" w:rsidRPr="004E3783">
        <w:rPr>
          <w:rFonts w:ascii="Montserrat" w:hAnsi="Montserrat" w:cstheme="minorHAnsi"/>
          <w:sz w:val="20"/>
          <w:szCs w:val="20"/>
        </w:rPr>
        <w:t>CASI</w:t>
      </w:r>
      <w:r w:rsidRPr="004E3783">
        <w:rPr>
          <w:rFonts w:ascii="Montserrat" w:hAnsi="Montserrat" w:cstheme="minorHAnsi"/>
          <w:sz w:val="20"/>
          <w:szCs w:val="20"/>
        </w:rPr>
        <w:t xml:space="preserve">) Implementing Partners (IPs) in executing projects in different parts of the country. </w:t>
      </w:r>
    </w:p>
    <w:p w14:paraId="2C3183C1" w14:textId="77777777" w:rsidR="003C1321" w:rsidRPr="004E3783" w:rsidRDefault="003C1321" w:rsidP="00CB6375">
      <w:pPr>
        <w:rPr>
          <w:rFonts w:ascii="Montserrat" w:hAnsi="Montserrat" w:cstheme="minorHAnsi"/>
          <w:sz w:val="20"/>
          <w:szCs w:val="20"/>
        </w:rPr>
      </w:pPr>
    </w:p>
    <w:p w14:paraId="02984893" w14:textId="77777777" w:rsidR="00CB6375" w:rsidRPr="004E3783" w:rsidRDefault="00CB6375" w:rsidP="00CB6375">
      <w:pPr>
        <w:rPr>
          <w:rFonts w:ascii="Montserrat" w:hAnsi="Montserrat" w:cstheme="minorHAnsi"/>
          <w:sz w:val="20"/>
          <w:szCs w:val="20"/>
        </w:rPr>
      </w:pPr>
      <w:r w:rsidRPr="004E3783">
        <w:rPr>
          <w:rFonts w:ascii="Montserrat" w:hAnsi="Montserrat" w:cstheme="minorHAnsi"/>
          <w:sz w:val="20"/>
          <w:szCs w:val="20"/>
        </w:rPr>
        <w:t xml:space="preserve">Dignity kits </w:t>
      </w:r>
      <w:r w:rsidR="00130704" w:rsidRPr="004E3783">
        <w:rPr>
          <w:rFonts w:ascii="Montserrat" w:hAnsi="Montserrat" w:cstheme="minorHAnsi"/>
          <w:sz w:val="20"/>
          <w:szCs w:val="20"/>
        </w:rPr>
        <w:t>is to</w:t>
      </w:r>
      <w:r w:rsidRPr="004E3783">
        <w:rPr>
          <w:rFonts w:ascii="Montserrat" w:hAnsi="Montserrat" w:cstheme="minorHAnsi"/>
          <w:sz w:val="20"/>
          <w:szCs w:val="20"/>
        </w:rPr>
        <w:t xml:space="preserve"> be provided to GBV survivors (child, Adolescent and women) who access the OSC. The Dignity Kits helps women and girls maintain their dignity during humanitarian crises and support women’s self-worth and self-confidence by assisting them in providing care and protection to their hous</w:t>
      </w:r>
      <w:r w:rsidR="00130704" w:rsidRPr="004E3783">
        <w:rPr>
          <w:rFonts w:ascii="Montserrat" w:hAnsi="Montserrat" w:cstheme="minorHAnsi"/>
          <w:sz w:val="20"/>
          <w:szCs w:val="20"/>
        </w:rPr>
        <w:t>ehold at large. The Dignity Kit will</w:t>
      </w:r>
      <w:r w:rsidRPr="004E3783">
        <w:rPr>
          <w:rFonts w:ascii="Montserrat" w:hAnsi="Montserrat" w:cstheme="minorHAnsi"/>
          <w:sz w:val="20"/>
          <w:szCs w:val="20"/>
        </w:rPr>
        <w:t xml:space="preserve"> contain Reusable sanitary pads, Tooth brush, Tooth paste, 3-in-1 packaged pants, Hijabs, Mats, Flash lights, combs, shaving sticks, bathing and washing soaps, PPE materials such as </w:t>
      </w:r>
      <w:proofErr w:type="spellStart"/>
      <w:r w:rsidRPr="004E3783">
        <w:rPr>
          <w:rFonts w:ascii="Montserrat" w:hAnsi="Montserrat" w:cstheme="minorHAnsi"/>
          <w:sz w:val="20"/>
          <w:szCs w:val="20"/>
        </w:rPr>
        <w:t>rewashable</w:t>
      </w:r>
      <w:proofErr w:type="spellEnd"/>
      <w:r w:rsidRPr="004E3783">
        <w:rPr>
          <w:rFonts w:ascii="Montserrat" w:hAnsi="Montserrat" w:cstheme="minorHAnsi"/>
          <w:sz w:val="20"/>
          <w:szCs w:val="20"/>
        </w:rPr>
        <w:t xml:space="preserve"> face masks, liquid soap and alcohol-based hand sanitizer. </w:t>
      </w:r>
    </w:p>
    <w:p w14:paraId="2724F17E" w14:textId="77777777" w:rsidR="00820F6E" w:rsidRPr="004E3783" w:rsidRDefault="00820F6E" w:rsidP="006A378B">
      <w:pPr>
        <w:pStyle w:val="NoSpacing"/>
        <w:rPr>
          <w:rFonts w:ascii="Montserrat" w:hAnsi="Montserrat" w:cstheme="minorHAnsi"/>
          <w:sz w:val="20"/>
          <w:szCs w:val="20"/>
        </w:rPr>
      </w:pPr>
    </w:p>
    <w:p w14:paraId="4F512A31" w14:textId="5B1D2CA1" w:rsidR="006A378B" w:rsidRPr="004E3783" w:rsidRDefault="006A378B" w:rsidP="006A378B">
      <w:pPr>
        <w:pStyle w:val="NoSpacing"/>
        <w:rPr>
          <w:rFonts w:ascii="Montserrat" w:hAnsi="Montserrat" w:cstheme="minorHAnsi"/>
          <w:bCs/>
          <w:spacing w:val="-2"/>
          <w:sz w:val="20"/>
          <w:szCs w:val="20"/>
        </w:rPr>
      </w:pPr>
      <w:r w:rsidRPr="004E3783">
        <w:rPr>
          <w:rFonts w:ascii="Montserrat" w:hAnsi="Montserrat" w:cstheme="minorHAnsi"/>
          <w:bCs/>
          <w:spacing w:val="-2"/>
          <w:sz w:val="20"/>
          <w:szCs w:val="20"/>
        </w:rPr>
        <w:t xml:space="preserve">RHHF is </w:t>
      </w:r>
      <w:r w:rsidRPr="004E3783">
        <w:rPr>
          <w:rFonts w:ascii="Montserrat" w:hAnsi="Montserrat" w:cstheme="minorHAnsi"/>
          <w:sz w:val="20"/>
          <w:szCs w:val="20"/>
        </w:rPr>
        <w:t xml:space="preserve">to </w:t>
      </w:r>
      <w:r w:rsidR="00A44AF8" w:rsidRPr="004E3783">
        <w:rPr>
          <w:rFonts w:ascii="Montserrat" w:hAnsi="Montserrat" w:cstheme="minorHAnsi"/>
          <w:sz w:val="20"/>
          <w:szCs w:val="20"/>
        </w:rPr>
        <w:t>engage a vendor to su</w:t>
      </w:r>
      <w:r w:rsidR="00A00C6E" w:rsidRPr="004E3783">
        <w:rPr>
          <w:rFonts w:ascii="Montserrat" w:hAnsi="Montserrat" w:cstheme="minorHAnsi"/>
          <w:sz w:val="20"/>
          <w:szCs w:val="20"/>
        </w:rPr>
        <w:t xml:space="preserve">pply the organization with </w:t>
      </w:r>
      <w:r w:rsidR="00D15770" w:rsidRPr="004E3783">
        <w:rPr>
          <w:rFonts w:ascii="Montserrat" w:hAnsi="Montserrat" w:cstheme="minorHAnsi"/>
          <w:sz w:val="20"/>
          <w:szCs w:val="20"/>
        </w:rPr>
        <w:t>commodities needed for the locally assembled dignity kits</w:t>
      </w:r>
      <w:r w:rsidR="00A70620" w:rsidRPr="004E3783">
        <w:rPr>
          <w:rFonts w:ascii="Montserrat" w:hAnsi="Montserrat" w:cstheme="minorHAnsi"/>
          <w:bCs/>
          <w:spacing w:val="-2"/>
          <w:sz w:val="20"/>
          <w:szCs w:val="20"/>
        </w:rPr>
        <w:t>.</w:t>
      </w:r>
    </w:p>
    <w:p w14:paraId="0945F355" w14:textId="77777777" w:rsidR="00CF6D6F" w:rsidRPr="004E3783" w:rsidRDefault="00CF6D6F" w:rsidP="006A378B">
      <w:pPr>
        <w:pStyle w:val="NoSpacing"/>
        <w:rPr>
          <w:rFonts w:ascii="Montserrat" w:hAnsi="Montserrat" w:cstheme="minorHAnsi"/>
          <w:bCs/>
          <w:spacing w:val="-2"/>
          <w:sz w:val="20"/>
          <w:szCs w:val="20"/>
        </w:rPr>
      </w:pPr>
    </w:p>
    <w:p w14:paraId="77CC8C37" w14:textId="77777777" w:rsidR="006A378B" w:rsidRPr="004E3783" w:rsidRDefault="006A378B" w:rsidP="006A378B">
      <w:pPr>
        <w:pStyle w:val="NoSpacing"/>
        <w:rPr>
          <w:rFonts w:ascii="Montserrat" w:hAnsi="Montserrat" w:cstheme="minorHAnsi"/>
          <w:bCs/>
          <w:spacing w:val="-2"/>
          <w:sz w:val="20"/>
          <w:szCs w:val="20"/>
        </w:rPr>
      </w:pPr>
    </w:p>
    <w:p w14:paraId="7D2C01D4" w14:textId="147BF437" w:rsidR="00272746" w:rsidRPr="004E3783" w:rsidRDefault="00CF6D6F" w:rsidP="00272746">
      <w:pPr>
        <w:pStyle w:val="ListParagraph"/>
        <w:numPr>
          <w:ilvl w:val="0"/>
          <w:numId w:val="3"/>
        </w:numPr>
        <w:rPr>
          <w:rFonts w:ascii="Montserrat" w:hAnsi="Montserrat" w:cstheme="minorHAnsi"/>
          <w:b/>
          <w:bCs/>
          <w:sz w:val="20"/>
          <w:szCs w:val="20"/>
        </w:rPr>
      </w:pPr>
      <w:r w:rsidRPr="004E3783">
        <w:rPr>
          <w:rFonts w:ascii="Montserrat" w:hAnsi="Montserrat" w:cstheme="minorHAnsi"/>
          <w:b/>
          <w:bCs/>
          <w:sz w:val="20"/>
          <w:szCs w:val="20"/>
        </w:rPr>
        <w:t>Objective</w:t>
      </w:r>
    </w:p>
    <w:p w14:paraId="1C4F18EE" w14:textId="5B94CB5C" w:rsidR="00272746" w:rsidRPr="004E3783" w:rsidRDefault="00272746" w:rsidP="00272746">
      <w:pPr>
        <w:pStyle w:val="NoSpacing"/>
        <w:rPr>
          <w:rFonts w:ascii="Montserrat" w:hAnsi="Montserrat" w:cstheme="minorHAnsi"/>
          <w:sz w:val="20"/>
          <w:szCs w:val="20"/>
        </w:rPr>
      </w:pPr>
      <w:r w:rsidRPr="004E3783">
        <w:rPr>
          <w:rFonts w:ascii="Montserrat" w:hAnsi="Montserrat" w:cstheme="minorHAnsi"/>
          <w:sz w:val="20"/>
          <w:szCs w:val="20"/>
        </w:rPr>
        <w:t xml:space="preserve">The objective of the RFQ is to identify a supplier who can provide RHHF with the </w:t>
      </w:r>
      <w:r w:rsidR="00CF6D6F" w:rsidRPr="004E3783">
        <w:rPr>
          <w:rFonts w:ascii="Montserrat" w:hAnsi="Montserrat" w:cstheme="minorHAnsi"/>
          <w:sz w:val="20"/>
          <w:szCs w:val="20"/>
        </w:rPr>
        <w:t>above-mentioned</w:t>
      </w:r>
      <w:r w:rsidRPr="004E3783">
        <w:rPr>
          <w:rFonts w:ascii="Montserrat" w:hAnsi="Montserrat" w:cstheme="minorHAnsi"/>
          <w:sz w:val="20"/>
          <w:szCs w:val="20"/>
        </w:rPr>
        <w:t xml:space="preserve"> commodities.  The selected vendor is expected to provide such products, based on specific Purchase Orders submitted to the vendor.  </w:t>
      </w:r>
    </w:p>
    <w:p w14:paraId="764A6D33" w14:textId="77777777" w:rsidR="00CF6D6F" w:rsidRPr="004E3783" w:rsidRDefault="00CF6D6F" w:rsidP="00272746">
      <w:pPr>
        <w:pStyle w:val="NoSpacing"/>
        <w:rPr>
          <w:rFonts w:ascii="Montserrat" w:hAnsi="Montserrat" w:cstheme="minorHAnsi"/>
          <w:sz w:val="20"/>
          <w:szCs w:val="20"/>
        </w:rPr>
      </w:pPr>
    </w:p>
    <w:p w14:paraId="217C2021" w14:textId="77777777" w:rsidR="00272746" w:rsidRPr="004E3783" w:rsidRDefault="00272746" w:rsidP="00272746">
      <w:pPr>
        <w:rPr>
          <w:rFonts w:ascii="Montserrat" w:hAnsi="Montserrat" w:cstheme="minorHAnsi"/>
          <w:sz w:val="20"/>
          <w:szCs w:val="20"/>
        </w:rPr>
      </w:pPr>
    </w:p>
    <w:p w14:paraId="31E95846" w14:textId="77777777" w:rsidR="00272746" w:rsidRPr="004E3783" w:rsidRDefault="00272746" w:rsidP="00272746">
      <w:pPr>
        <w:pStyle w:val="ListParagraph"/>
        <w:numPr>
          <w:ilvl w:val="0"/>
          <w:numId w:val="3"/>
        </w:numPr>
        <w:rPr>
          <w:rFonts w:ascii="Montserrat" w:hAnsi="Montserrat" w:cstheme="minorHAnsi"/>
          <w:b/>
          <w:sz w:val="20"/>
          <w:szCs w:val="20"/>
        </w:rPr>
      </w:pPr>
      <w:r w:rsidRPr="004E3783">
        <w:rPr>
          <w:rFonts w:ascii="Montserrat" w:hAnsi="Montserrat" w:cstheme="minorHAnsi"/>
          <w:b/>
          <w:sz w:val="20"/>
          <w:szCs w:val="20"/>
        </w:rPr>
        <w:t>Overview of Evaluation Process</w:t>
      </w:r>
    </w:p>
    <w:p w14:paraId="5FEC3771" w14:textId="77777777" w:rsidR="00272746" w:rsidRPr="004E3783" w:rsidRDefault="00272746" w:rsidP="00272746">
      <w:pPr>
        <w:rPr>
          <w:rFonts w:ascii="Montserrat" w:hAnsi="Montserrat" w:cstheme="minorHAnsi"/>
          <w:b/>
          <w:sz w:val="20"/>
          <w:szCs w:val="20"/>
        </w:rPr>
      </w:pPr>
      <w:r w:rsidRPr="004E3783">
        <w:rPr>
          <w:rFonts w:ascii="Montserrat" w:hAnsi="Montserrat" w:cstheme="minorHAnsi"/>
          <w:sz w:val="20"/>
          <w:szCs w:val="20"/>
        </w:rPr>
        <w:t xml:space="preserve">Quotations will be evaluated based on the compliance with the specifications stated and the total cost of the products (price quote). </w:t>
      </w:r>
    </w:p>
    <w:p w14:paraId="0417C4DE" w14:textId="77777777" w:rsidR="00272746" w:rsidRPr="004E3783" w:rsidRDefault="00272746" w:rsidP="00272746">
      <w:pPr>
        <w:rPr>
          <w:rFonts w:ascii="Montserrat" w:hAnsi="Montserrat" w:cstheme="minorHAnsi"/>
          <w:sz w:val="20"/>
          <w:szCs w:val="20"/>
        </w:rPr>
      </w:pPr>
    </w:p>
    <w:p w14:paraId="1EE831D2" w14:textId="7CABCCC8" w:rsidR="00272746" w:rsidRPr="004E3783" w:rsidRDefault="00CF6D6F" w:rsidP="00272746">
      <w:pPr>
        <w:pStyle w:val="ListParagraph"/>
        <w:numPr>
          <w:ilvl w:val="0"/>
          <w:numId w:val="3"/>
        </w:numPr>
        <w:rPr>
          <w:rFonts w:ascii="Montserrat" w:hAnsi="Montserrat" w:cstheme="minorHAnsi"/>
          <w:b/>
          <w:sz w:val="20"/>
          <w:szCs w:val="20"/>
        </w:rPr>
      </w:pPr>
      <w:r w:rsidRPr="004E3783">
        <w:rPr>
          <w:rFonts w:ascii="Montserrat" w:hAnsi="Montserrat" w:cstheme="minorHAnsi"/>
          <w:b/>
          <w:sz w:val="20"/>
          <w:szCs w:val="20"/>
        </w:rPr>
        <w:lastRenderedPageBreak/>
        <w:t>Delivery</w:t>
      </w:r>
    </w:p>
    <w:p w14:paraId="16D02B86" w14:textId="16CDB326" w:rsidR="00557144" w:rsidRPr="004E3783" w:rsidRDefault="00272746" w:rsidP="00272746">
      <w:pPr>
        <w:rPr>
          <w:rFonts w:ascii="Montserrat" w:hAnsi="Montserrat" w:cstheme="minorHAnsi"/>
          <w:sz w:val="20"/>
          <w:szCs w:val="20"/>
        </w:rPr>
      </w:pPr>
      <w:r w:rsidRPr="004E3783">
        <w:rPr>
          <w:rFonts w:ascii="Montserrat" w:hAnsi="Montserrat" w:cstheme="minorHAnsi"/>
          <w:sz w:val="20"/>
          <w:szCs w:val="20"/>
        </w:rPr>
        <w:t>All executed contracts shall be handed over to and verified with by the Procurement Department.</w:t>
      </w:r>
    </w:p>
    <w:p w14:paraId="01410231" w14:textId="6C5E7BF0" w:rsidR="00272746" w:rsidRPr="004E3783" w:rsidRDefault="00272746" w:rsidP="00272746">
      <w:pPr>
        <w:rPr>
          <w:rFonts w:ascii="Montserrat" w:hAnsi="Montserrat" w:cstheme="minorHAnsi"/>
          <w:sz w:val="20"/>
          <w:szCs w:val="20"/>
        </w:rPr>
      </w:pPr>
    </w:p>
    <w:p w14:paraId="7FC59CCC" w14:textId="77777777" w:rsidR="00CF6D6F" w:rsidRPr="004E3783" w:rsidRDefault="00CF6D6F" w:rsidP="00272746">
      <w:pPr>
        <w:rPr>
          <w:rFonts w:ascii="Montserrat" w:hAnsi="Montserrat" w:cstheme="minorHAnsi"/>
          <w:b/>
          <w:sz w:val="20"/>
          <w:szCs w:val="20"/>
        </w:rPr>
      </w:pPr>
    </w:p>
    <w:p w14:paraId="35FDBD2F" w14:textId="335D2C5C" w:rsidR="00272746" w:rsidRPr="004E3783" w:rsidRDefault="00CF6D6F" w:rsidP="00272746">
      <w:pPr>
        <w:pStyle w:val="ListParagraph"/>
        <w:numPr>
          <w:ilvl w:val="0"/>
          <w:numId w:val="3"/>
        </w:numPr>
        <w:rPr>
          <w:rFonts w:ascii="Montserrat" w:hAnsi="Montserrat" w:cstheme="minorHAnsi"/>
          <w:b/>
          <w:sz w:val="20"/>
          <w:szCs w:val="20"/>
        </w:rPr>
      </w:pPr>
      <w:r w:rsidRPr="004E3783">
        <w:rPr>
          <w:rFonts w:ascii="Montserrat" w:hAnsi="Montserrat" w:cstheme="minorHAnsi"/>
          <w:b/>
          <w:sz w:val="20"/>
          <w:szCs w:val="20"/>
        </w:rPr>
        <w:t>Bribing</w:t>
      </w:r>
    </w:p>
    <w:p w14:paraId="624F946E" w14:textId="77777777" w:rsidR="00272746" w:rsidRPr="004E3783" w:rsidRDefault="00272746" w:rsidP="00272746">
      <w:pPr>
        <w:pStyle w:val="NoSpacing"/>
        <w:rPr>
          <w:rFonts w:ascii="Montserrat" w:hAnsi="Montserrat" w:cstheme="minorHAnsi"/>
          <w:sz w:val="20"/>
          <w:szCs w:val="20"/>
        </w:rPr>
      </w:pPr>
      <w:r w:rsidRPr="004E3783">
        <w:rPr>
          <w:rFonts w:ascii="Montserrat" w:hAnsi="Montserrat" w:cstheme="minorHAnsi"/>
          <w:sz w:val="20"/>
          <w:szCs w:val="20"/>
        </w:rPr>
        <w:t xml:space="preserve"> RHHF has zero tolerance policy on gifts and hospitality. Suppliers are therefore requested not to send gifts or offer hospitality to RHHF personnel. </w:t>
      </w:r>
    </w:p>
    <w:p w14:paraId="314C844D" w14:textId="77777777" w:rsidR="001774DC" w:rsidRPr="004E3783" w:rsidRDefault="001774DC" w:rsidP="00272746">
      <w:pPr>
        <w:pStyle w:val="NoSpacing"/>
        <w:rPr>
          <w:rFonts w:ascii="Montserrat" w:hAnsi="Montserrat" w:cstheme="minorHAnsi"/>
          <w:sz w:val="20"/>
          <w:szCs w:val="20"/>
        </w:rPr>
      </w:pPr>
    </w:p>
    <w:p w14:paraId="5F7C5C15" w14:textId="77777777" w:rsidR="00C02B89" w:rsidRPr="004E3783" w:rsidRDefault="001C152E" w:rsidP="00C02B89">
      <w:pPr>
        <w:rPr>
          <w:rFonts w:ascii="Montserrat" w:hAnsi="Montserrat" w:cstheme="minorHAnsi"/>
          <w:bCs/>
          <w:sz w:val="20"/>
          <w:szCs w:val="20"/>
        </w:rPr>
      </w:pPr>
      <w:r w:rsidRPr="004E3783">
        <w:rPr>
          <w:rFonts w:ascii="Montserrat" w:hAnsi="Montserrat" w:cstheme="minorHAnsi"/>
          <w:bCs/>
          <w:sz w:val="20"/>
          <w:szCs w:val="20"/>
        </w:rPr>
        <w:t xml:space="preserve">Royal Heritage Health </w:t>
      </w:r>
      <w:r w:rsidR="000C1F50" w:rsidRPr="004E3783">
        <w:rPr>
          <w:rFonts w:ascii="Montserrat" w:hAnsi="Montserrat" w:cstheme="minorHAnsi"/>
          <w:bCs/>
          <w:sz w:val="20"/>
          <w:szCs w:val="20"/>
        </w:rPr>
        <w:t>Foundation hereby</w:t>
      </w:r>
      <w:r w:rsidR="00C02B89" w:rsidRPr="004E3783">
        <w:rPr>
          <w:rFonts w:ascii="Montserrat" w:hAnsi="Montserrat" w:cstheme="minorHAnsi"/>
          <w:bCs/>
          <w:sz w:val="20"/>
          <w:szCs w:val="20"/>
        </w:rPr>
        <w:t xml:space="preserve"> solicits a quotation </w:t>
      </w:r>
      <w:r w:rsidRPr="004E3783">
        <w:rPr>
          <w:rFonts w:ascii="Montserrat" w:hAnsi="Montserrat" w:cstheme="minorHAnsi"/>
          <w:bCs/>
          <w:sz w:val="20"/>
          <w:szCs w:val="20"/>
        </w:rPr>
        <w:t xml:space="preserve">for provision of </w:t>
      </w:r>
      <w:r w:rsidR="00F44255" w:rsidRPr="004E3783">
        <w:rPr>
          <w:rFonts w:ascii="Montserrat" w:hAnsi="Montserrat" w:cstheme="minorHAnsi"/>
          <w:bCs/>
          <w:sz w:val="20"/>
          <w:szCs w:val="20"/>
        </w:rPr>
        <w:t>any of the following</w:t>
      </w:r>
      <w:r w:rsidR="000B4AAE" w:rsidRPr="004E3783">
        <w:rPr>
          <w:rFonts w:ascii="Montserrat" w:hAnsi="Montserrat" w:cstheme="minorHAnsi"/>
          <w:bCs/>
          <w:sz w:val="20"/>
          <w:szCs w:val="20"/>
        </w:rPr>
        <w:t xml:space="preserve"> cate</w:t>
      </w:r>
      <w:r w:rsidR="00F44255" w:rsidRPr="004E3783">
        <w:rPr>
          <w:rFonts w:ascii="Montserrat" w:hAnsi="Montserrat" w:cstheme="minorHAnsi"/>
          <w:bCs/>
          <w:sz w:val="20"/>
          <w:szCs w:val="20"/>
        </w:rPr>
        <w:t xml:space="preserve">gories of </w:t>
      </w:r>
      <w:r w:rsidR="00502419" w:rsidRPr="004E3783">
        <w:rPr>
          <w:rFonts w:ascii="Montserrat" w:hAnsi="Montserrat" w:cstheme="minorHAnsi"/>
          <w:bCs/>
          <w:sz w:val="20"/>
          <w:szCs w:val="20"/>
        </w:rPr>
        <w:t>commodities</w:t>
      </w:r>
      <w:r w:rsidR="00C02B89" w:rsidRPr="004E3783">
        <w:rPr>
          <w:rFonts w:ascii="Montserrat" w:hAnsi="Montserrat" w:cstheme="minorHAnsi"/>
          <w:bCs/>
          <w:sz w:val="20"/>
          <w:szCs w:val="20"/>
        </w:rPr>
        <w:t>:</w:t>
      </w:r>
    </w:p>
    <w:p w14:paraId="40E570DD" w14:textId="77777777" w:rsidR="00237425" w:rsidRPr="004E3783" w:rsidRDefault="00237425" w:rsidP="00F04E2E">
      <w:pPr>
        <w:jc w:val="both"/>
        <w:rPr>
          <w:rFonts w:ascii="Montserrat" w:hAnsi="Montserrat" w:cstheme="minorHAnsi"/>
          <w:bCs/>
          <w:color w:val="000000"/>
          <w:sz w:val="20"/>
          <w:szCs w:val="20"/>
        </w:rPr>
      </w:pPr>
    </w:p>
    <w:p w14:paraId="3D27A2F4" w14:textId="77777777" w:rsidR="000B4AAE" w:rsidRPr="004E3783" w:rsidRDefault="00921BB0" w:rsidP="00CF6D6F">
      <w:pPr>
        <w:pStyle w:val="ListParagraph"/>
        <w:numPr>
          <w:ilvl w:val="0"/>
          <w:numId w:val="7"/>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Dignity Items</w:t>
      </w:r>
    </w:p>
    <w:p w14:paraId="34A34E39" w14:textId="538177F0"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Wisdom Toothbrush</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00CF6D6F"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150</w:t>
      </w:r>
    </w:p>
    <w:p w14:paraId="77FCA38A" w14:textId="28E31EC3"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Cotton Towel</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00CF6D6F"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150</w:t>
      </w:r>
    </w:p>
    <w:p w14:paraId="321AE63C" w14:textId="77777777"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 xml:space="preserve">200 </w:t>
      </w:r>
      <w:proofErr w:type="spellStart"/>
      <w:r w:rsidRPr="004E3783">
        <w:rPr>
          <w:rFonts w:ascii="Montserrat" w:hAnsi="Montserrat" w:cstheme="minorHAnsi"/>
          <w:b/>
          <w:bCs/>
          <w:spacing w:val="-2"/>
          <w:sz w:val="20"/>
          <w:szCs w:val="20"/>
        </w:rPr>
        <w:t>grms</w:t>
      </w:r>
      <w:proofErr w:type="spellEnd"/>
      <w:r w:rsidRPr="004E3783">
        <w:rPr>
          <w:rFonts w:ascii="Montserrat" w:hAnsi="Montserrat" w:cstheme="minorHAnsi"/>
          <w:b/>
          <w:bCs/>
          <w:spacing w:val="-2"/>
          <w:sz w:val="20"/>
          <w:szCs w:val="20"/>
        </w:rPr>
        <w:t xml:space="preserve"> Dabur Toothpaste</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t>150</w:t>
      </w:r>
    </w:p>
    <w:p w14:paraId="4CFF6470" w14:textId="2C1FD9E3"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3 in 1 Packaged Pants</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00CF6D6F"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150</w:t>
      </w:r>
    </w:p>
    <w:p w14:paraId="7CBCF1F4" w14:textId="77777777"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4 by 8 Plastic Mats</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t>150</w:t>
      </w:r>
    </w:p>
    <w:p w14:paraId="779B129A" w14:textId="77777777"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Solar Torch Light</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t>150</w:t>
      </w:r>
    </w:p>
    <w:p w14:paraId="13258C9E" w14:textId="5CF69209"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Plastic Comb</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00CF6D6F"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150</w:t>
      </w:r>
    </w:p>
    <w:p w14:paraId="229047D1" w14:textId="77777777"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Bic Shaving Sticks</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t>300</w:t>
      </w:r>
    </w:p>
    <w:p w14:paraId="141FDC2B" w14:textId="77777777" w:rsidR="00EF5247" w:rsidRPr="004E3783" w:rsidRDefault="00EF5247" w:rsidP="00CF6D6F">
      <w:pPr>
        <w:pStyle w:val="ListParagraph"/>
        <w:numPr>
          <w:ilvl w:val="0"/>
          <w:numId w:val="26"/>
        </w:numPr>
        <w:spacing w:line="360" w:lineRule="auto"/>
        <w:jc w:val="both"/>
        <w:rPr>
          <w:rFonts w:ascii="Montserrat" w:hAnsi="Montserrat" w:cstheme="minorHAnsi"/>
          <w:b/>
          <w:bCs/>
          <w:spacing w:val="-2"/>
          <w:sz w:val="20"/>
          <w:szCs w:val="20"/>
        </w:rPr>
      </w:pPr>
      <w:proofErr w:type="spellStart"/>
      <w:r w:rsidRPr="004E3783">
        <w:rPr>
          <w:rFonts w:ascii="Montserrat" w:hAnsi="Montserrat" w:cstheme="minorHAnsi"/>
          <w:b/>
          <w:bCs/>
          <w:spacing w:val="-2"/>
          <w:sz w:val="20"/>
          <w:szCs w:val="20"/>
        </w:rPr>
        <w:t>Septol</w:t>
      </w:r>
      <w:proofErr w:type="spellEnd"/>
      <w:r w:rsidRPr="004E3783">
        <w:rPr>
          <w:rFonts w:ascii="Montserrat" w:hAnsi="Montserrat" w:cstheme="minorHAnsi"/>
          <w:b/>
          <w:bCs/>
          <w:spacing w:val="-2"/>
          <w:sz w:val="20"/>
          <w:szCs w:val="20"/>
        </w:rPr>
        <w:t xml:space="preserve"> Bat</w:t>
      </w:r>
      <w:r w:rsidR="00D3672F" w:rsidRPr="004E3783">
        <w:rPr>
          <w:rFonts w:ascii="Montserrat" w:hAnsi="Montserrat" w:cstheme="minorHAnsi"/>
          <w:b/>
          <w:bCs/>
          <w:spacing w:val="-2"/>
          <w:sz w:val="20"/>
          <w:szCs w:val="20"/>
        </w:rPr>
        <w:t>hing Soap</w:t>
      </w:r>
      <w:r w:rsidR="00D3672F" w:rsidRPr="004E3783">
        <w:rPr>
          <w:rFonts w:ascii="Montserrat" w:hAnsi="Montserrat" w:cstheme="minorHAnsi"/>
          <w:b/>
          <w:bCs/>
          <w:spacing w:val="-2"/>
          <w:sz w:val="20"/>
          <w:szCs w:val="20"/>
        </w:rPr>
        <w:tab/>
      </w:r>
      <w:r w:rsidR="00D3672F" w:rsidRPr="004E3783">
        <w:rPr>
          <w:rFonts w:ascii="Montserrat" w:hAnsi="Montserrat" w:cstheme="minorHAnsi"/>
          <w:b/>
          <w:bCs/>
          <w:spacing w:val="-2"/>
          <w:sz w:val="20"/>
          <w:szCs w:val="20"/>
        </w:rPr>
        <w:tab/>
      </w:r>
      <w:r w:rsidR="00D3672F" w:rsidRPr="004E3783">
        <w:rPr>
          <w:rFonts w:ascii="Montserrat" w:hAnsi="Montserrat" w:cstheme="minorHAnsi"/>
          <w:b/>
          <w:bCs/>
          <w:spacing w:val="-2"/>
          <w:sz w:val="20"/>
          <w:szCs w:val="20"/>
        </w:rPr>
        <w:tab/>
      </w:r>
      <w:r w:rsidR="00D3672F" w:rsidRPr="004E3783">
        <w:rPr>
          <w:rFonts w:ascii="Montserrat" w:hAnsi="Montserrat" w:cstheme="minorHAnsi"/>
          <w:b/>
          <w:bCs/>
          <w:spacing w:val="-2"/>
          <w:sz w:val="20"/>
          <w:szCs w:val="20"/>
        </w:rPr>
        <w:tab/>
      </w:r>
      <w:r w:rsidR="00D3672F" w:rsidRPr="004E3783">
        <w:rPr>
          <w:rFonts w:ascii="Montserrat" w:hAnsi="Montserrat" w:cstheme="minorHAnsi"/>
          <w:b/>
          <w:bCs/>
          <w:spacing w:val="-2"/>
          <w:sz w:val="20"/>
          <w:szCs w:val="20"/>
        </w:rPr>
        <w:tab/>
      </w:r>
      <w:r w:rsidR="00D3672F" w:rsidRPr="004E3783">
        <w:rPr>
          <w:rFonts w:ascii="Montserrat" w:hAnsi="Montserrat" w:cstheme="minorHAnsi"/>
          <w:b/>
          <w:bCs/>
          <w:spacing w:val="-2"/>
          <w:sz w:val="20"/>
          <w:szCs w:val="20"/>
        </w:rPr>
        <w:tab/>
        <w:t>300</w:t>
      </w:r>
    </w:p>
    <w:p w14:paraId="254E1CCA" w14:textId="77777777" w:rsidR="00D3672F" w:rsidRPr="004E3783" w:rsidRDefault="00D3672F"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Alcohol Based Hand Sanitizer</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t>150</w:t>
      </w:r>
    </w:p>
    <w:p w14:paraId="40B32994" w14:textId="7A4D426D" w:rsidR="00D3672F" w:rsidRPr="004E3783" w:rsidRDefault="00D3672F" w:rsidP="00CF6D6F">
      <w:pPr>
        <w:pStyle w:val="ListParagraph"/>
        <w:numPr>
          <w:ilvl w:val="0"/>
          <w:numId w:val="26"/>
        </w:numPr>
        <w:spacing w:line="360" w:lineRule="auto"/>
        <w:jc w:val="both"/>
        <w:rPr>
          <w:rFonts w:ascii="Montserrat" w:hAnsi="Montserrat" w:cstheme="minorHAnsi"/>
          <w:b/>
          <w:bCs/>
          <w:spacing w:val="-2"/>
          <w:sz w:val="20"/>
          <w:szCs w:val="20"/>
        </w:rPr>
      </w:pPr>
      <w:r w:rsidRPr="004E3783">
        <w:rPr>
          <w:rFonts w:ascii="Montserrat" w:hAnsi="Montserrat" w:cstheme="minorHAnsi"/>
          <w:b/>
          <w:bCs/>
          <w:spacing w:val="-2"/>
          <w:sz w:val="20"/>
          <w:szCs w:val="20"/>
        </w:rPr>
        <w:t>Bucket</w:t>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ab/>
      </w:r>
      <w:r w:rsidR="00CF6D6F" w:rsidRPr="004E3783">
        <w:rPr>
          <w:rFonts w:ascii="Montserrat" w:hAnsi="Montserrat" w:cstheme="minorHAnsi"/>
          <w:b/>
          <w:bCs/>
          <w:spacing w:val="-2"/>
          <w:sz w:val="20"/>
          <w:szCs w:val="20"/>
        </w:rPr>
        <w:tab/>
      </w:r>
      <w:r w:rsidRPr="004E3783">
        <w:rPr>
          <w:rFonts w:ascii="Montserrat" w:hAnsi="Montserrat" w:cstheme="minorHAnsi"/>
          <w:b/>
          <w:bCs/>
          <w:spacing w:val="-2"/>
          <w:sz w:val="20"/>
          <w:szCs w:val="20"/>
        </w:rPr>
        <w:t>150</w:t>
      </w:r>
    </w:p>
    <w:p w14:paraId="1C02922C" w14:textId="77777777" w:rsidR="00CF6D6F" w:rsidRPr="004E3783" w:rsidRDefault="00272746" w:rsidP="00272746">
      <w:pPr>
        <w:rPr>
          <w:rFonts w:ascii="Montserrat" w:hAnsi="Montserrat" w:cstheme="minorHAnsi"/>
          <w:sz w:val="20"/>
          <w:szCs w:val="20"/>
        </w:rPr>
      </w:pPr>
      <w:r w:rsidRPr="004E3783">
        <w:rPr>
          <w:rFonts w:ascii="Montserrat" w:hAnsi="Montserrat" w:cstheme="minorHAnsi"/>
          <w:sz w:val="20"/>
          <w:szCs w:val="20"/>
        </w:rPr>
        <w:t xml:space="preserve">This Request for Quotation is open to all legally-constituted Vendors that can provide the requested commodities and services and have legal capacity to perform in the country, or through an authorized representative and can be sent via hardcopy to our Head Office at: </w:t>
      </w:r>
    </w:p>
    <w:p w14:paraId="235BA726" w14:textId="77777777" w:rsidR="00CF6D6F" w:rsidRPr="004E3783" w:rsidRDefault="00272746" w:rsidP="00272746">
      <w:pPr>
        <w:rPr>
          <w:rFonts w:ascii="Montserrat" w:hAnsi="Montserrat" w:cstheme="minorHAnsi"/>
          <w:b/>
          <w:sz w:val="20"/>
          <w:szCs w:val="20"/>
        </w:rPr>
      </w:pPr>
      <w:r w:rsidRPr="004E3783">
        <w:rPr>
          <w:rFonts w:ascii="Montserrat" w:hAnsi="Montserrat" w:cstheme="minorHAnsi"/>
          <w:b/>
          <w:sz w:val="20"/>
          <w:szCs w:val="20"/>
        </w:rPr>
        <w:t xml:space="preserve">No 40, </w:t>
      </w:r>
      <w:proofErr w:type="spellStart"/>
      <w:r w:rsidRPr="004E3783">
        <w:rPr>
          <w:rFonts w:ascii="Montserrat" w:hAnsi="Montserrat" w:cstheme="minorHAnsi"/>
          <w:b/>
          <w:sz w:val="20"/>
          <w:szCs w:val="20"/>
        </w:rPr>
        <w:t>Ifesowapo</w:t>
      </w:r>
      <w:proofErr w:type="spellEnd"/>
      <w:r w:rsidRPr="004E3783">
        <w:rPr>
          <w:rFonts w:ascii="Montserrat" w:hAnsi="Montserrat" w:cstheme="minorHAnsi"/>
          <w:b/>
          <w:sz w:val="20"/>
          <w:szCs w:val="20"/>
        </w:rPr>
        <w:t xml:space="preserve"> Phase 1, </w:t>
      </w:r>
      <w:proofErr w:type="spellStart"/>
      <w:r w:rsidRPr="004E3783">
        <w:rPr>
          <w:rFonts w:ascii="Montserrat" w:hAnsi="Montserrat" w:cstheme="minorHAnsi"/>
          <w:b/>
          <w:sz w:val="20"/>
          <w:szCs w:val="20"/>
        </w:rPr>
        <w:t>Kilanko</w:t>
      </w:r>
      <w:proofErr w:type="spellEnd"/>
      <w:r w:rsidRPr="004E3783">
        <w:rPr>
          <w:rFonts w:ascii="Montserrat" w:hAnsi="Montserrat" w:cstheme="minorHAnsi"/>
          <w:b/>
          <w:sz w:val="20"/>
          <w:szCs w:val="20"/>
        </w:rPr>
        <w:t xml:space="preserve">, Offa Garage Road, Ilorin, </w:t>
      </w:r>
      <w:proofErr w:type="spellStart"/>
      <w:r w:rsidRPr="004E3783">
        <w:rPr>
          <w:rFonts w:ascii="Montserrat" w:hAnsi="Montserrat" w:cstheme="minorHAnsi"/>
          <w:b/>
          <w:sz w:val="20"/>
          <w:szCs w:val="20"/>
        </w:rPr>
        <w:t>Kwara</w:t>
      </w:r>
      <w:proofErr w:type="spellEnd"/>
      <w:r w:rsidRPr="004E3783">
        <w:rPr>
          <w:rFonts w:ascii="Montserrat" w:hAnsi="Montserrat" w:cstheme="minorHAnsi"/>
          <w:b/>
          <w:sz w:val="20"/>
          <w:szCs w:val="20"/>
        </w:rPr>
        <w:t xml:space="preserve"> State </w:t>
      </w:r>
    </w:p>
    <w:p w14:paraId="19A6DC3B" w14:textId="77777777" w:rsidR="00CF6D6F" w:rsidRPr="004E3783" w:rsidRDefault="00272746" w:rsidP="00272746">
      <w:pPr>
        <w:rPr>
          <w:rFonts w:ascii="Montserrat" w:hAnsi="Montserrat" w:cstheme="minorHAnsi"/>
          <w:b/>
          <w:sz w:val="20"/>
          <w:szCs w:val="20"/>
        </w:rPr>
      </w:pPr>
      <w:r w:rsidRPr="004E3783">
        <w:rPr>
          <w:rFonts w:ascii="Montserrat" w:hAnsi="Montserrat" w:cstheme="minorHAnsi"/>
          <w:b/>
          <w:sz w:val="20"/>
          <w:szCs w:val="20"/>
        </w:rPr>
        <w:t xml:space="preserve">or </w:t>
      </w:r>
    </w:p>
    <w:p w14:paraId="344EF572" w14:textId="5D3371F0" w:rsidR="00272746" w:rsidRPr="004E3783" w:rsidRDefault="00272746" w:rsidP="00272746">
      <w:pPr>
        <w:rPr>
          <w:rFonts w:ascii="Montserrat" w:hAnsi="Montserrat" w:cstheme="minorHAnsi"/>
          <w:b/>
          <w:sz w:val="20"/>
          <w:szCs w:val="20"/>
        </w:rPr>
      </w:pPr>
      <w:r w:rsidRPr="004E3783">
        <w:rPr>
          <w:rFonts w:ascii="Montserrat" w:hAnsi="Montserrat" w:cstheme="minorHAnsi"/>
          <w:b/>
          <w:sz w:val="20"/>
          <w:szCs w:val="20"/>
        </w:rPr>
        <w:t xml:space="preserve">any of our Branch Office in Adamawa, Oyo, Lagos, </w:t>
      </w:r>
      <w:proofErr w:type="spellStart"/>
      <w:r w:rsidRPr="004E3783">
        <w:rPr>
          <w:rFonts w:ascii="Montserrat" w:hAnsi="Montserrat" w:cstheme="minorHAnsi"/>
          <w:b/>
          <w:sz w:val="20"/>
          <w:szCs w:val="20"/>
        </w:rPr>
        <w:t>Borno</w:t>
      </w:r>
      <w:proofErr w:type="spellEnd"/>
      <w:r w:rsidRPr="004E3783">
        <w:rPr>
          <w:rFonts w:ascii="Montserrat" w:hAnsi="Montserrat" w:cstheme="minorHAnsi"/>
          <w:b/>
          <w:sz w:val="20"/>
          <w:szCs w:val="20"/>
        </w:rPr>
        <w:t xml:space="preserve"> and Yobe States:</w:t>
      </w:r>
    </w:p>
    <w:p w14:paraId="542AF8B8" w14:textId="77777777" w:rsidR="00272746" w:rsidRPr="004E3783" w:rsidRDefault="00272746" w:rsidP="00272746">
      <w:pPr>
        <w:pStyle w:val="NoSpacing"/>
        <w:rPr>
          <w:rFonts w:ascii="Montserrat" w:hAnsi="Montserrat" w:cstheme="minorHAnsi"/>
          <w:sz w:val="20"/>
          <w:szCs w:val="20"/>
        </w:rPr>
      </w:pPr>
      <w:r w:rsidRPr="004E3783">
        <w:rPr>
          <w:rFonts w:ascii="Montserrat" w:hAnsi="Montserrat" w:cstheme="minorHAnsi"/>
          <w:sz w:val="20"/>
          <w:szCs w:val="20"/>
        </w:rPr>
        <w:t xml:space="preserve">Vendors who are of the opinion that they have been unjustly or unfairly treated in connection with a solicitation, evaluation, or award of a contract may submit a complaint to Director of Administration via </w:t>
      </w:r>
      <w:hyperlink r:id="rId9" w:history="1">
        <w:r w:rsidRPr="004E3783">
          <w:rPr>
            <w:rStyle w:val="Hyperlink"/>
            <w:rFonts w:ascii="Montserrat" w:hAnsi="Montserrat" w:cstheme="minorHAnsi"/>
            <w:sz w:val="20"/>
            <w:szCs w:val="20"/>
          </w:rPr>
          <w:t>sadewoye@royalheritagehealthfoundation.org</w:t>
        </w:r>
      </w:hyperlink>
      <w:r w:rsidRPr="004E3783">
        <w:rPr>
          <w:rFonts w:ascii="Montserrat" w:hAnsi="Montserrat" w:cstheme="minorHAnsi"/>
          <w:sz w:val="20"/>
          <w:szCs w:val="20"/>
        </w:rPr>
        <w:t xml:space="preserve">. </w:t>
      </w:r>
    </w:p>
    <w:p w14:paraId="0F9490AD" w14:textId="77777777" w:rsidR="00272746" w:rsidRPr="004E3783" w:rsidRDefault="00272746" w:rsidP="00272746">
      <w:pPr>
        <w:rPr>
          <w:rFonts w:ascii="Montserrat" w:hAnsi="Montserrat" w:cstheme="minorHAnsi"/>
          <w:sz w:val="20"/>
          <w:szCs w:val="20"/>
        </w:rPr>
      </w:pPr>
    </w:p>
    <w:p w14:paraId="517EEA8E" w14:textId="77777777" w:rsidR="00272746" w:rsidRPr="004E3783" w:rsidRDefault="00272746" w:rsidP="00272746">
      <w:pPr>
        <w:pStyle w:val="ListParagraph"/>
        <w:numPr>
          <w:ilvl w:val="0"/>
          <w:numId w:val="6"/>
        </w:numPr>
        <w:rPr>
          <w:rFonts w:ascii="Montserrat" w:hAnsi="Montserrat" w:cstheme="minorHAnsi"/>
          <w:sz w:val="20"/>
          <w:szCs w:val="20"/>
        </w:rPr>
      </w:pPr>
      <w:r w:rsidRPr="004E3783">
        <w:rPr>
          <w:rFonts w:ascii="Montserrat" w:hAnsi="Montserrat" w:cstheme="minorHAnsi"/>
          <w:sz w:val="20"/>
          <w:szCs w:val="20"/>
        </w:rPr>
        <w:t>RHHF RESERVES THE RIGHTS TO SPLIT CONTRACT AWARD FOR THE SAKE OF MITIGATING DELIVERY RISKS.</w:t>
      </w:r>
    </w:p>
    <w:p w14:paraId="0CF91BC9" w14:textId="2C7A979A" w:rsidR="00272746" w:rsidRPr="004E3783" w:rsidRDefault="00272746" w:rsidP="00272746">
      <w:pPr>
        <w:pStyle w:val="ListParagraph"/>
        <w:numPr>
          <w:ilvl w:val="0"/>
          <w:numId w:val="6"/>
        </w:numPr>
        <w:rPr>
          <w:rFonts w:ascii="Montserrat" w:hAnsi="Montserrat" w:cstheme="minorHAnsi"/>
          <w:sz w:val="20"/>
          <w:szCs w:val="20"/>
        </w:rPr>
      </w:pPr>
      <w:r w:rsidRPr="004E3783">
        <w:rPr>
          <w:rFonts w:ascii="Montserrat" w:hAnsi="Montserrat" w:cstheme="minorHAnsi"/>
          <w:sz w:val="20"/>
          <w:szCs w:val="20"/>
        </w:rPr>
        <w:t>ALL QUOTATIONS THAT WILL BE CONSIDERE</w:t>
      </w:r>
      <w:r w:rsidR="009F2A87" w:rsidRPr="004E3783">
        <w:rPr>
          <w:rFonts w:ascii="Montserrat" w:hAnsi="Montserrat" w:cstheme="minorHAnsi"/>
          <w:sz w:val="20"/>
          <w:szCs w:val="20"/>
        </w:rPr>
        <w:t xml:space="preserve">D MUST BE SUBMITTED BY 12PM ON </w:t>
      </w:r>
      <w:r w:rsidR="00844C93" w:rsidRPr="004E3783">
        <w:rPr>
          <w:rFonts w:ascii="Montserrat" w:hAnsi="Montserrat" w:cstheme="minorHAnsi"/>
          <w:sz w:val="20"/>
          <w:szCs w:val="20"/>
        </w:rPr>
        <w:t>21</w:t>
      </w:r>
      <w:r w:rsidR="00844C93" w:rsidRPr="004E3783">
        <w:rPr>
          <w:rFonts w:ascii="Montserrat" w:hAnsi="Montserrat" w:cstheme="minorHAnsi"/>
          <w:sz w:val="20"/>
          <w:szCs w:val="20"/>
          <w:vertAlign w:val="superscript"/>
        </w:rPr>
        <w:t>st</w:t>
      </w:r>
      <w:r w:rsidR="00844C93" w:rsidRPr="004E3783">
        <w:rPr>
          <w:rFonts w:ascii="Montserrat" w:hAnsi="Montserrat" w:cstheme="minorHAnsi"/>
          <w:sz w:val="20"/>
          <w:szCs w:val="20"/>
        </w:rPr>
        <w:t>APRIL</w:t>
      </w:r>
      <w:r w:rsidR="003169DD" w:rsidRPr="004E3783">
        <w:rPr>
          <w:rFonts w:ascii="Montserrat" w:hAnsi="Montserrat" w:cstheme="minorHAnsi"/>
          <w:sz w:val="20"/>
          <w:szCs w:val="20"/>
        </w:rPr>
        <w:t xml:space="preserve"> 202</w:t>
      </w:r>
      <w:r w:rsidR="00844C93" w:rsidRPr="004E3783">
        <w:rPr>
          <w:rFonts w:ascii="Montserrat" w:hAnsi="Montserrat" w:cstheme="minorHAnsi"/>
          <w:sz w:val="20"/>
          <w:szCs w:val="20"/>
        </w:rPr>
        <w:t>2</w:t>
      </w:r>
    </w:p>
    <w:p w14:paraId="7616A7AA" w14:textId="77777777" w:rsidR="00CF6D6F" w:rsidRPr="004E3783" w:rsidRDefault="00CF6D6F" w:rsidP="00CF6D6F">
      <w:pPr>
        <w:ind w:left="360"/>
        <w:rPr>
          <w:rFonts w:ascii="Montserrat" w:hAnsi="Montserrat" w:cstheme="minorHAnsi"/>
          <w:sz w:val="20"/>
          <w:szCs w:val="20"/>
        </w:rPr>
      </w:pPr>
    </w:p>
    <w:p w14:paraId="0B87528A" w14:textId="77777777" w:rsidR="00CF6D6F" w:rsidRPr="004E3783" w:rsidRDefault="00CF6D6F" w:rsidP="00272746">
      <w:pPr>
        <w:rPr>
          <w:rFonts w:ascii="Montserrat" w:hAnsi="Montserrat" w:cstheme="minorHAnsi"/>
          <w:sz w:val="20"/>
          <w:szCs w:val="20"/>
        </w:rPr>
      </w:pPr>
    </w:p>
    <w:p w14:paraId="4BABAB76" w14:textId="06C69679" w:rsidR="00272746" w:rsidRPr="004E3783" w:rsidRDefault="00CF6D6F" w:rsidP="00272746">
      <w:pPr>
        <w:rPr>
          <w:rFonts w:ascii="Montserrat" w:hAnsi="Montserrat" w:cstheme="minorHAnsi"/>
          <w:sz w:val="20"/>
          <w:szCs w:val="20"/>
        </w:rPr>
      </w:pPr>
      <w:r w:rsidRPr="004E3783">
        <w:rPr>
          <w:rFonts w:ascii="Montserrat" w:hAnsi="Montserrat" w:cstheme="minorHAnsi"/>
          <w:sz w:val="20"/>
          <w:szCs w:val="20"/>
        </w:rPr>
        <w:t>Signed</w:t>
      </w:r>
    </w:p>
    <w:p w14:paraId="13DDA59C" w14:textId="3FFDCDA2" w:rsidR="00272746" w:rsidRPr="004E3783" w:rsidRDefault="00CF6D6F" w:rsidP="00272746">
      <w:pPr>
        <w:rPr>
          <w:rFonts w:ascii="Montserrat" w:hAnsi="Montserrat" w:cstheme="minorHAnsi"/>
          <w:b/>
          <w:bCs/>
          <w:sz w:val="20"/>
          <w:szCs w:val="20"/>
        </w:rPr>
      </w:pPr>
      <w:r w:rsidRPr="004E3783">
        <w:rPr>
          <w:rFonts w:ascii="Montserrat" w:hAnsi="Montserrat" w:cstheme="minorHAnsi"/>
          <w:b/>
          <w:bCs/>
          <w:sz w:val="20"/>
          <w:szCs w:val="20"/>
        </w:rPr>
        <w:t>Procurement Dept.</w:t>
      </w:r>
    </w:p>
    <w:p w14:paraId="3927200C" w14:textId="77777777" w:rsidR="00272746" w:rsidRPr="00CF6D6F" w:rsidRDefault="00272746" w:rsidP="00272746">
      <w:pPr>
        <w:rPr>
          <w:rFonts w:ascii="Montserrat" w:hAnsi="Montserrat" w:cstheme="minorHAnsi"/>
          <w:b/>
          <w:bCs/>
          <w:sz w:val="22"/>
          <w:szCs w:val="22"/>
        </w:rPr>
      </w:pPr>
    </w:p>
    <w:p w14:paraId="2D05460D" w14:textId="77777777" w:rsidR="00272746" w:rsidRPr="00CF6D6F" w:rsidRDefault="00272746" w:rsidP="00272746">
      <w:pPr>
        <w:rPr>
          <w:rFonts w:ascii="Montserrat" w:hAnsi="Montserrat" w:cstheme="minorHAnsi"/>
          <w:b/>
          <w:bCs/>
          <w:sz w:val="22"/>
          <w:szCs w:val="22"/>
        </w:rPr>
      </w:pPr>
    </w:p>
    <w:p w14:paraId="164C7E23" w14:textId="0B320B57" w:rsidR="00272746" w:rsidRPr="00CF6D6F" w:rsidRDefault="00272746" w:rsidP="00272746">
      <w:pPr>
        <w:pStyle w:val="NoSpacing"/>
        <w:rPr>
          <w:rFonts w:ascii="Montserrat" w:hAnsi="Montserrat" w:cstheme="minorHAnsi"/>
          <w:b/>
          <w:i/>
          <w:iCs/>
          <w:sz w:val="16"/>
          <w:szCs w:val="16"/>
        </w:rPr>
      </w:pPr>
      <w:r w:rsidRPr="00CF6D6F">
        <w:rPr>
          <w:rFonts w:ascii="Montserrat" w:hAnsi="Montserrat" w:cstheme="minorHAnsi"/>
          <w:b/>
          <w:i/>
          <w:iCs/>
          <w:sz w:val="16"/>
          <w:szCs w:val="16"/>
        </w:rPr>
        <w:t>The Procurement Unit,</w:t>
      </w:r>
      <w:r w:rsidR="00CF6D6F" w:rsidRPr="00CF6D6F">
        <w:rPr>
          <w:rFonts w:ascii="Montserrat" w:hAnsi="Montserrat" w:cstheme="minorHAnsi"/>
          <w:b/>
          <w:i/>
          <w:iCs/>
          <w:sz w:val="16"/>
          <w:szCs w:val="16"/>
        </w:rPr>
        <w:t xml:space="preserve"> </w:t>
      </w:r>
      <w:r w:rsidRPr="00CF6D6F">
        <w:rPr>
          <w:rFonts w:ascii="Montserrat" w:hAnsi="Montserrat" w:cstheme="minorHAnsi"/>
          <w:b/>
          <w:i/>
          <w:iCs/>
          <w:sz w:val="16"/>
          <w:szCs w:val="16"/>
        </w:rPr>
        <w:t>Royal Heritage Health Foundation</w:t>
      </w:r>
    </w:p>
    <w:p w14:paraId="03A8E069" w14:textId="088D2B70" w:rsidR="00272746" w:rsidRPr="00CF6D6F" w:rsidRDefault="00272746" w:rsidP="00272746">
      <w:pPr>
        <w:pStyle w:val="NoSpacing"/>
        <w:rPr>
          <w:rFonts w:ascii="Montserrat" w:hAnsi="Montserrat" w:cstheme="minorHAnsi"/>
          <w:b/>
          <w:i/>
          <w:iCs/>
          <w:sz w:val="16"/>
          <w:szCs w:val="16"/>
        </w:rPr>
      </w:pPr>
      <w:r w:rsidRPr="00CF6D6F">
        <w:rPr>
          <w:rFonts w:ascii="Montserrat" w:hAnsi="Montserrat" w:cstheme="minorHAnsi"/>
          <w:b/>
          <w:i/>
          <w:iCs/>
          <w:sz w:val="16"/>
          <w:szCs w:val="16"/>
        </w:rPr>
        <w:t xml:space="preserve">NO 40, </w:t>
      </w:r>
      <w:proofErr w:type="spellStart"/>
      <w:r w:rsidRPr="00CF6D6F">
        <w:rPr>
          <w:rFonts w:ascii="Montserrat" w:hAnsi="Montserrat" w:cstheme="minorHAnsi"/>
          <w:b/>
          <w:i/>
          <w:iCs/>
          <w:sz w:val="16"/>
          <w:szCs w:val="16"/>
        </w:rPr>
        <w:t>Ifesowapo</w:t>
      </w:r>
      <w:proofErr w:type="spellEnd"/>
      <w:r w:rsidRPr="00CF6D6F">
        <w:rPr>
          <w:rFonts w:ascii="Montserrat" w:hAnsi="Montserrat" w:cstheme="minorHAnsi"/>
          <w:b/>
          <w:i/>
          <w:iCs/>
          <w:sz w:val="16"/>
          <w:szCs w:val="16"/>
        </w:rPr>
        <w:t xml:space="preserve"> Phase 1,</w:t>
      </w:r>
      <w:r w:rsidR="00CF6D6F" w:rsidRPr="00CF6D6F">
        <w:rPr>
          <w:rFonts w:ascii="Montserrat" w:hAnsi="Montserrat" w:cstheme="minorHAnsi"/>
          <w:b/>
          <w:i/>
          <w:iCs/>
          <w:sz w:val="16"/>
          <w:szCs w:val="16"/>
        </w:rPr>
        <w:t xml:space="preserve"> </w:t>
      </w:r>
      <w:proofErr w:type="spellStart"/>
      <w:r w:rsidRPr="00CF6D6F">
        <w:rPr>
          <w:rFonts w:ascii="Montserrat" w:hAnsi="Montserrat" w:cstheme="minorHAnsi"/>
          <w:b/>
          <w:i/>
          <w:iCs/>
          <w:sz w:val="16"/>
          <w:szCs w:val="16"/>
        </w:rPr>
        <w:t>Kilanko</w:t>
      </w:r>
      <w:proofErr w:type="spellEnd"/>
      <w:r w:rsidRPr="00CF6D6F">
        <w:rPr>
          <w:rFonts w:ascii="Montserrat" w:hAnsi="Montserrat" w:cstheme="minorHAnsi"/>
          <w:b/>
          <w:i/>
          <w:iCs/>
          <w:sz w:val="16"/>
          <w:szCs w:val="16"/>
        </w:rPr>
        <w:t>, Offa Garage,</w:t>
      </w:r>
      <w:r w:rsidR="00CF6D6F" w:rsidRPr="00CF6D6F">
        <w:rPr>
          <w:rFonts w:ascii="Montserrat" w:hAnsi="Montserrat" w:cstheme="minorHAnsi"/>
          <w:b/>
          <w:i/>
          <w:iCs/>
          <w:sz w:val="16"/>
          <w:szCs w:val="16"/>
        </w:rPr>
        <w:t xml:space="preserve"> </w:t>
      </w:r>
      <w:r w:rsidRPr="00CF6D6F">
        <w:rPr>
          <w:rFonts w:ascii="Montserrat" w:hAnsi="Montserrat" w:cstheme="minorHAnsi"/>
          <w:b/>
          <w:i/>
          <w:iCs/>
          <w:sz w:val="16"/>
          <w:szCs w:val="16"/>
        </w:rPr>
        <w:t xml:space="preserve">Ilorin, </w:t>
      </w:r>
      <w:proofErr w:type="spellStart"/>
      <w:r w:rsidRPr="00CF6D6F">
        <w:rPr>
          <w:rFonts w:ascii="Montserrat" w:hAnsi="Montserrat" w:cstheme="minorHAnsi"/>
          <w:b/>
          <w:i/>
          <w:iCs/>
          <w:sz w:val="16"/>
          <w:szCs w:val="16"/>
        </w:rPr>
        <w:t>Kwara</w:t>
      </w:r>
      <w:proofErr w:type="spellEnd"/>
      <w:r w:rsidRPr="00CF6D6F">
        <w:rPr>
          <w:rFonts w:ascii="Montserrat" w:hAnsi="Montserrat" w:cstheme="minorHAnsi"/>
          <w:b/>
          <w:i/>
          <w:iCs/>
          <w:sz w:val="16"/>
          <w:szCs w:val="16"/>
        </w:rPr>
        <w:t xml:space="preserve"> State.</w:t>
      </w:r>
    </w:p>
    <w:p w14:paraId="00B5D2EC" w14:textId="77777777" w:rsidR="00D303EE" w:rsidRPr="00CF6D6F" w:rsidRDefault="002148C1" w:rsidP="00051944">
      <w:pPr>
        <w:pStyle w:val="NoSpacing"/>
        <w:rPr>
          <w:rFonts w:ascii="Montserrat" w:hAnsi="Montserrat" w:cstheme="minorHAnsi"/>
          <w:b/>
          <w:i/>
          <w:iCs/>
          <w:sz w:val="16"/>
          <w:szCs w:val="16"/>
        </w:rPr>
      </w:pPr>
      <w:hyperlink r:id="rId10" w:history="1">
        <w:r w:rsidR="00272746" w:rsidRPr="00CF6D6F">
          <w:rPr>
            <w:rStyle w:val="Hyperlink"/>
            <w:rFonts w:ascii="Montserrat" w:hAnsi="Montserrat" w:cstheme="minorHAnsi"/>
            <w:b/>
            <w:i/>
            <w:iCs/>
            <w:sz w:val="16"/>
            <w:szCs w:val="16"/>
          </w:rPr>
          <w:t>rhhfoundation.ng@gmail.com</w:t>
        </w:r>
      </w:hyperlink>
    </w:p>
    <w:sectPr w:rsidR="00D303EE" w:rsidRPr="00CF6D6F" w:rsidSect="00D303E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ACBD" w14:textId="77777777" w:rsidR="002148C1" w:rsidRDefault="002148C1" w:rsidP="00C02B89">
      <w:r>
        <w:separator/>
      </w:r>
    </w:p>
  </w:endnote>
  <w:endnote w:type="continuationSeparator" w:id="0">
    <w:p w14:paraId="606988E5" w14:textId="77777777" w:rsidR="002148C1" w:rsidRDefault="002148C1" w:rsidP="00C0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3614" w14:textId="77777777" w:rsidR="00557144" w:rsidRDefault="0055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C7BF" w14:textId="77777777" w:rsidR="00557144" w:rsidRDefault="00557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BE28" w14:textId="77777777" w:rsidR="00557144" w:rsidRDefault="0055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CEE6" w14:textId="77777777" w:rsidR="002148C1" w:rsidRDefault="002148C1" w:rsidP="00C02B89">
      <w:r>
        <w:separator/>
      </w:r>
    </w:p>
  </w:footnote>
  <w:footnote w:type="continuationSeparator" w:id="0">
    <w:p w14:paraId="79A7C857" w14:textId="77777777" w:rsidR="002148C1" w:rsidRDefault="002148C1" w:rsidP="00C0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035B" w14:textId="77777777" w:rsidR="00557144" w:rsidRDefault="002148C1">
    <w:pPr>
      <w:pStyle w:val="Header"/>
    </w:pPr>
    <w:r>
      <w:rPr>
        <w:noProof/>
      </w:rPr>
      <w:pict w14:anchorId="14606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92094" o:spid="_x0000_s2050" type="#_x0000_t136" style="position:absolute;margin-left:0;margin-top:0;width:494.9pt;height:141.4pt;rotation:315;z-index:-251654144;mso-position-horizontal:center;mso-position-horizontal-relative:margin;mso-position-vertical:center;mso-position-vertical-relative:margin" o:allowincell="f" fillcolor="#002060" stroked="f">
          <v:fill opacity=".5"/>
          <v:textpath style="font-family:&quot;Impact&quot;;font-size:1pt" string="RHHF RF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8C0" w14:textId="77777777" w:rsidR="00557144" w:rsidRDefault="002148C1">
    <w:pPr>
      <w:pStyle w:val="Header"/>
    </w:pPr>
    <w:r>
      <w:rPr>
        <w:noProof/>
      </w:rPr>
      <w:pict w14:anchorId="51026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92095" o:spid="_x0000_s2051" type="#_x0000_t136" style="position:absolute;margin-left:0;margin-top:0;width:494.9pt;height:141.4pt;rotation:315;z-index:-251652096;mso-position-horizontal:center;mso-position-horizontal-relative:margin;mso-position-vertical:center;mso-position-vertical-relative:margin" o:allowincell="f" fillcolor="#002060" stroked="f">
          <v:fill opacity=".5"/>
          <v:textpath style="font-family:&quot;Impact&quot;;font-size:1pt" string="RHHF RFQ"/>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CB60" w14:textId="77777777" w:rsidR="00557144" w:rsidRDefault="002148C1">
    <w:pPr>
      <w:pStyle w:val="Header"/>
    </w:pPr>
    <w:r>
      <w:rPr>
        <w:noProof/>
      </w:rPr>
      <w:pict w14:anchorId="64C65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2792093" o:spid="_x0000_s2049" type="#_x0000_t136" style="position:absolute;margin-left:0;margin-top:0;width:494.9pt;height:141.4pt;rotation:315;z-index:-251656192;mso-position-horizontal:center;mso-position-horizontal-relative:margin;mso-position-vertical:center;mso-position-vertical-relative:margin" o:allowincell="f" fillcolor="#002060" stroked="f">
          <v:fill opacity=".5"/>
          <v:textpath style="font-family:&quot;Impact&quot;;font-size:1pt" string="RHHF RF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D88"/>
    <w:multiLevelType w:val="hybridMultilevel"/>
    <w:tmpl w:val="16F4F908"/>
    <w:lvl w:ilvl="0" w:tplc="CF580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086B"/>
    <w:multiLevelType w:val="hybridMultilevel"/>
    <w:tmpl w:val="52003972"/>
    <w:lvl w:ilvl="0" w:tplc="FFEC93B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10CD30C9"/>
    <w:multiLevelType w:val="hybridMultilevel"/>
    <w:tmpl w:val="45B6DDFA"/>
    <w:lvl w:ilvl="0" w:tplc="5FBE6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852F51"/>
    <w:multiLevelType w:val="hybridMultilevel"/>
    <w:tmpl w:val="CDFAB032"/>
    <w:lvl w:ilvl="0" w:tplc="AD760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71650"/>
    <w:multiLevelType w:val="hybridMultilevel"/>
    <w:tmpl w:val="DAE2A640"/>
    <w:lvl w:ilvl="0" w:tplc="F276349E">
      <w:start w:val="1"/>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A207A69"/>
    <w:multiLevelType w:val="hybridMultilevel"/>
    <w:tmpl w:val="30826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5A2E30"/>
    <w:multiLevelType w:val="hybridMultilevel"/>
    <w:tmpl w:val="16DA2360"/>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1B0A"/>
    <w:multiLevelType w:val="hybridMultilevel"/>
    <w:tmpl w:val="32E02F14"/>
    <w:lvl w:ilvl="0" w:tplc="BFFA94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102578"/>
    <w:multiLevelType w:val="hybridMultilevel"/>
    <w:tmpl w:val="9FE0EAC4"/>
    <w:lvl w:ilvl="0" w:tplc="30BE6EAE">
      <w:start w:val="1"/>
      <w:numFmt w:val="lowerRoman"/>
      <w:lvlText w:val="%1."/>
      <w:lvlJc w:val="left"/>
      <w:pPr>
        <w:ind w:left="1080" w:hanging="72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02F2C"/>
    <w:multiLevelType w:val="hybridMultilevel"/>
    <w:tmpl w:val="B720F2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25BCE"/>
    <w:multiLevelType w:val="hybridMultilevel"/>
    <w:tmpl w:val="3BFCAE12"/>
    <w:lvl w:ilvl="0" w:tplc="36EC77D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665ED5"/>
    <w:multiLevelType w:val="hybridMultilevel"/>
    <w:tmpl w:val="3D346FE2"/>
    <w:lvl w:ilvl="0" w:tplc="7E7257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24D88"/>
    <w:multiLevelType w:val="hybridMultilevel"/>
    <w:tmpl w:val="067871B4"/>
    <w:lvl w:ilvl="0" w:tplc="04090005">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1B7001E"/>
    <w:multiLevelType w:val="hybridMultilevel"/>
    <w:tmpl w:val="D34C8496"/>
    <w:lvl w:ilvl="0" w:tplc="50D8C5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219B4"/>
    <w:multiLevelType w:val="hybridMultilevel"/>
    <w:tmpl w:val="D8EC5198"/>
    <w:lvl w:ilvl="0" w:tplc="23A2435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6FC123D"/>
    <w:multiLevelType w:val="hybridMultilevel"/>
    <w:tmpl w:val="271E2EF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4CA22879"/>
    <w:multiLevelType w:val="hybridMultilevel"/>
    <w:tmpl w:val="2584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87587"/>
    <w:multiLevelType w:val="hybridMultilevel"/>
    <w:tmpl w:val="2D7431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754314"/>
    <w:multiLevelType w:val="hybridMultilevel"/>
    <w:tmpl w:val="B768B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A4EA2"/>
    <w:multiLevelType w:val="hybridMultilevel"/>
    <w:tmpl w:val="FB84BF1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32B42"/>
    <w:multiLevelType w:val="hybridMultilevel"/>
    <w:tmpl w:val="25849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0600F2"/>
    <w:multiLevelType w:val="hybridMultilevel"/>
    <w:tmpl w:val="C7EEA288"/>
    <w:lvl w:ilvl="0" w:tplc="3606E9D8">
      <w:start w:val="5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993492"/>
    <w:multiLevelType w:val="hybridMultilevel"/>
    <w:tmpl w:val="03BE02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360C8A"/>
    <w:multiLevelType w:val="hybridMultilevel"/>
    <w:tmpl w:val="33A252A8"/>
    <w:lvl w:ilvl="0" w:tplc="700034B4">
      <w:start w:val="1"/>
      <w:numFmt w:val="low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B76621"/>
    <w:multiLevelType w:val="hybridMultilevel"/>
    <w:tmpl w:val="93967538"/>
    <w:lvl w:ilvl="0" w:tplc="1E7845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556550"/>
    <w:multiLevelType w:val="hybridMultilevel"/>
    <w:tmpl w:val="7BFAA718"/>
    <w:lvl w:ilvl="0" w:tplc="32068660">
      <w:start w:val="1"/>
      <w:numFmt w:val="lowerRoman"/>
      <w:lvlText w:val="%1."/>
      <w:lvlJc w:val="left"/>
      <w:pPr>
        <w:ind w:left="1440" w:hanging="720"/>
      </w:pPr>
      <w:rPr>
        <w:rFonts w:ascii="Calibri" w:hAnsi="Calibri" w:cs="Times New Roman"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6"/>
  </w:num>
  <w:num w:numId="4">
    <w:abstractNumId w:val="1"/>
  </w:num>
  <w:num w:numId="5">
    <w:abstractNumId w:val="4"/>
  </w:num>
  <w:num w:numId="6">
    <w:abstractNumId w:val="19"/>
  </w:num>
  <w:num w:numId="7">
    <w:abstractNumId w:val="18"/>
  </w:num>
  <w:num w:numId="8">
    <w:abstractNumId w:val="23"/>
  </w:num>
  <w:num w:numId="9">
    <w:abstractNumId w:val="0"/>
  </w:num>
  <w:num w:numId="10">
    <w:abstractNumId w:val="21"/>
  </w:num>
  <w:num w:numId="11">
    <w:abstractNumId w:val="7"/>
  </w:num>
  <w:num w:numId="12">
    <w:abstractNumId w:val="11"/>
  </w:num>
  <w:num w:numId="13">
    <w:abstractNumId w:val="3"/>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6"/>
  </w:num>
  <w:num w:numId="19">
    <w:abstractNumId w:val="2"/>
  </w:num>
  <w:num w:numId="20">
    <w:abstractNumId w:val="24"/>
  </w:num>
  <w:num w:numId="21">
    <w:abstractNumId w:val="10"/>
  </w:num>
  <w:num w:numId="22">
    <w:abstractNumId w:val="14"/>
  </w:num>
  <w:num w:numId="23">
    <w:abstractNumId w:val="12"/>
  </w:num>
  <w:num w:numId="24">
    <w:abstractNumId w:val="12"/>
  </w:num>
  <w:num w:numId="25">
    <w:abstractNumId w:val="20"/>
  </w:num>
  <w:num w:numId="26">
    <w:abstractNumId w:val="1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19FD"/>
    <w:rsid w:val="00002783"/>
    <w:rsid w:val="00005C1B"/>
    <w:rsid w:val="000234B7"/>
    <w:rsid w:val="00051944"/>
    <w:rsid w:val="00052D91"/>
    <w:rsid w:val="000639F7"/>
    <w:rsid w:val="00074024"/>
    <w:rsid w:val="000B4453"/>
    <w:rsid w:val="000B4AAE"/>
    <w:rsid w:val="000C1F50"/>
    <w:rsid w:val="000C791E"/>
    <w:rsid w:val="000C7E73"/>
    <w:rsid w:val="000F15B4"/>
    <w:rsid w:val="00126E9D"/>
    <w:rsid w:val="00130704"/>
    <w:rsid w:val="001318EF"/>
    <w:rsid w:val="00136F2C"/>
    <w:rsid w:val="00141357"/>
    <w:rsid w:val="0015156B"/>
    <w:rsid w:val="00175543"/>
    <w:rsid w:val="001774DC"/>
    <w:rsid w:val="00181227"/>
    <w:rsid w:val="00186427"/>
    <w:rsid w:val="00190A22"/>
    <w:rsid w:val="001A4DDF"/>
    <w:rsid w:val="001B37B5"/>
    <w:rsid w:val="001B3937"/>
    <w:rsid w:val="001B73AB"/>
    <w:rsid w:val="001C152E"/>
    <w:rsid w:val="001C1ABD"/>
    <w:rsid w:val="001C1F83"/>
    <w:rsid w:val="001D3B98"/>
    <w:rsid w:val="001E7518"/>
    <w:rsid w:val="00204D10"/>
    <w:rsid w:val="002120CF"/>
    <w:rsid w:val="002148C1"/>
    <w:rsid w:val="00225003"/>
    <w:rsid w:val="00226AE6"/>
    <w:rsid w:val="00237425"/>
    <w:rsid w:val="00241511"/>
    <w:rsid w:val="002420DF"/>
    <w:rsid w:val="00242CC3"/>
    <w:rsid w:val="0024556B"/>
    <w:rsid w:val="002617EE"/>
    <w:rsid w:val="00272746"/>
    <w:rsid w:val="00276DB0"/>
    <w:rsid w:val="00282F0C"/>
    <w:rsid w:val="00284DB4"/>
    <w:rsid w:val="00284DB9"/>
    <w:rsid w:val="00291452"/>
    <w:rsid w:val="002A4064"/>
    <w:rsid w:val="002A4E1E"/>
    <w:rsid w:val="002B2E10"/>
    <w:rsid w:val="002C092E"/>
    <w:rsid w:val="002F54C2"/>
    <w:rsid w:val="00300A0E"/>
    <w:rsid w:val="00316553"/>
    <w:rsid w:val="003169DD"/>
    <w:rsid w:val="0035016E"/>
    <w:rsid w:val="003506B8"/>
    <w:rsid w:val="00350704"/>
    <w:rsid w:val="003519FC"/>
    <w:rsid w:val="00370ACE"/>
    <w:rsid w:val="00387363"/>
    <w:rsid w:val="003956CA"/>
    <w:rsid w:val="003A6BC9"/>
    <w:rsid w:val="003C1321"/>
    <w:rsid w:val="003D0F9A"/>
    <w:rsid w:val="003E23D1"/>
    <w:rsid w:val="003F54B1"/>
    <w:rsid w:val="004270B5"/>
    <w:rsid w:val="004430CA"/>
    <w:rsid w:val="00446E05"/>
    <w:rsid w:val="00467868"/>
    <w:rsid w:val="004819FD"/>
    <w:rsid w:val="004C3898"/>
    <w:rsid w:val="004C4F03"/>
    <w:rsid w:val="004D19C4"/>
    <w:rsid w:val="004D3932"/>
    <w:rsid w:val="004D3ACF"/>
    <w:rsid w:val="004D3FF4"/>
    <w:rsid w:val="004E3783"/>
    <w:rsid w:val="004F5D31"/>
    <w:rsid w:val="00502419"/>
    <w:rsid w:val="00516A7C"/>
    <w:rsid w:val="005353A8"/>
    <w:rsid w:val="00543D06"/>
    <w:rsid w:val="00543EA0"/>
    <w:rsid w:val="005469FC"/>
    <w:rsid w:val="00554BD4"/>
    <w:rsid w:val="00557144"/>
    <w:rsid w:val="00561389"/>
    <w:rsid w:val="005614D8"/>
    <w:rsid w:val="00581736"/>
    <w:rsid w:val="0058229C"/>
    <w:rsid w:val="00604976"/>
    <w:rsid w:val="00606538"/>
    <w:rsid w:val="006236E1"/>
    <w:rsid w:val="006479B7"/>
    <w:rsid w:val="006728CF"/>
    <w:rsid w:val="006A378B"/>
    <w:rsid w:val="006D48B8"/>
    <w:rsid w:val="006E70D6"/>
    <w:rsid w:val="006F1164"/>
    <w:rsid w:val="006F33B7"/>
    <w:rsid w:val="007216AF"/>
    <w:rsid w:val="007330DE"/>
    <w:rsid w:val="007331A0"/>
    <w:rsid w:val="00747AB2"/>
    <w:rsid w:val="00750B9F"/>
    <w:rsid w:val="00760186"/>
    <w:rsid w:val="007A47F4"/>
    <w:rsid w:val="007C3379"/>
    <w:rsid w:val="007C742E"/>
    <w:rsid w:val="007D18CC"/>
    <w:rsid w:val="00810819"/>
    <w:rsid w:val="00810872"/>
    <w:rsid w:val="00820F6E"/>
    <w:rsid w:val="00826601"/>
    <w:rsid w:val="0083059E"/>
    <w:rsid w:val="00844016"/>
    <w:rsid w:val="00844C93"/>
    <w:rsid w:val="00857BA5"/>
    <w:rsid w:val="00860104"/>
    <w:rsid w:val="00870F23"/>
    <w:rsid w:val="0089598D"/>
    <w:rsid w:val="008A1F36"/>
    <w:rsid w:val="008A742F"/>
    <w:rsid w:val="008C5633"/>
    <w:rsid w:val="008C6AE5"/>
    <w:rsid w:val="008D43CD"/>
    <w:rsid w:val="008D7F0B"/>
    <w:rsid w:val="008F5607"/>
    <w:rsid w:val="00905AEC"/>
    <w:rsid w:val="00916602"/>
    <w:rsid w:val="00921BB0"/>
    <w:rsid w:val="009626E0"/>
    <w:rsid w:val="00977BFB"/>
    <w:rsid w:val="00982D3D"/>
    <w:rsid w:val="0098756F"/>
    <w:rsid w:val="009A33D3"/>
    <w:rsid w:val="009E0C17"/>
    <w:rsid w:val="009E7D8B"/>
    <w:rsid w:val="009F2A87"/>
    <w:rsid w:val="00A00C6E"/>
    <w:rsid w:val="00A05996"/>
    <w:rsid w:val="00A341AC"/>
    <w:rsid w:val="00A44AF8"/>
    <w:rsid w:val="00A70620"/>
    <w:rsid w:val="00A71DA0"/>
    <w:rsid w:val="00A72036"/>
    <w:rsid w:val="00A76076"/>
    <w:rsid w:val="00A87143"/>
    <w:rsid w:val="00AC1AE2"/>
    <w:rsid w:val="00AC6CE1"/>
    <w:rsid w:val="00AD0ACC"/>
    <w:rsid w:val="00AE3382"/>
    <w:rsid w:val="00AF1571"/>
    <w:rsid w:val="00AF179C"/>
    <w:rsid w:val="00AF39F8"/>
    <w:rsid w:val="00B050E4"/>
    <w:rsid w:val="00B257D7"/>
    <w:rsid w:val="00B475E4"/>
    <w:rsid w:val="00B52FE5"/>
    <w:rsid w:val="00B56455"/>
    <w:rsid w:val="00B64FA9"/>
    <w:rsid w:val="00B80148"/>
    <w:rsid w:val="00BB2A7D"/>
    <w:rsid w:val="00BD247D"/>
    <w:rsid w:val="00C021CA"/>
    <w:rsid w:val="00C02B89"/>
    <w:rsid w:val="00C100DB"/>
    <w:rsid w:val="00C1036B"/>
    <w:rsid w:val="00C32B2D"/>
    <w:rsid w:val="00C33DC8"/>
    <w:rsid w:val="00C433A1"/>
    <w:rsid w:val="00C53504"/>
    <w:rsid w:val="00C605F9"/>
    <w:rsid w:val="00CA43BA"/>
    <w:rsid w:val="00CB3BC0"/>
    <w:rsid w:val="00CB6375"/>
    <w:rsid w:val="00CB77F3"/>
    <w:rsid w:val="00CE488F"/>
    <w:rsid w:val="00CF1030"/>
    <w:rsid w:val="00CF3AC5"/>
    <w:rsid w:val="00CF6D6F"/>
    <w:rsid w:val="00D000B8"/>
    <w:rsid w:val="00D00E40"/>
    <w:rsid w:val="00D15770"/>
    <w:rsid w:val="00D303EE"/>
    <w:rsid w:val="00D3275D"/>
    <w:rsid w:val="00D3672F"/>
    <w:rsid w:val="00D55F21"/>
    <w:rsid w:val="00D90122"/>
    <w:rsid w:val="00DB3EC4"/>
    <w:rsid w:val="00DB5644"/>
    <w:rsid w:val="00DD1DDC"/>
    <w:rsid w:val="00DF658B"/>
    <w:rsid w:val="00E0305D"/>
    <w:rsid w:val="00E03FD8"/>
    <w:rsid w:val="00E2438D"/>
    <w:rsid w:val="00E33001"/>
    <w:rsid w:val="00E34501"/>
    <w:rsid w:val="00E44B12"/>
    <w:rsid w:val="00E51BD6"/>
    <w:rsid w:val="00E64970"/>
    <w:rsid w:val="00E66D06"/>
    <w:rsid w:val="00E90243"/>
    <w:rsid w:val="00E90308"/>
    <w:rsid w:val="00EA38ED"/>
    <w:rsid w:val="00EA3E5B"/>
    <w:rsid w:val="00EC4B94"/>
    <w:rsid w:val="00EC635D"/>
    <w:rsid w:val="00EE3244"/>
    <w:rsid w:val="00EE59CA"/>
    <w:rsid w:val="00EF5247"/>
    <w:rsid w:val="00F04E2E"/>
    <w:rsid w:val="00F0538E"/>
    <w:rsid w:val="00F17282"/>
    <w:rsid w:val="00F23299"/>
    <w:rsid w:val="00F31532"/>
    <w:rsid w:val="00F40070"/>
    <w:rsid w:val="00F44255"/>
    <w:rsid w:val="00F517B5"/>
    <w:rsid w:val="00F54D2A"/>
    <w:rsid w:val="00F55C03"/>
    <w:rsid w:val="00F56B89"/>
    <w:rsid w:val="00F64D96"/>
    <w:rsid w:val="00F76D1C"/>
    <w:rsid w:val="00F86FE6"/>
    <w:rsid w:val="00F87101"/>
    <w:rsid w:val="00F924DF"/>
    <w:rsid w:val="00F966B1"/>
    <w:rsid w:val="00FA77E8"/>
    <w:rsid w:val="00FB7A9A"/>
    <w:rsid w:val="00FC3A9B"/>
    <w:rsid w:val="00FE1CEB"/>
    <w:rsid w:val="00FF5A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36A4F1"/>
  <w15:docId w15:val="{FB54E338-10BB-4B83-A286-B062C3DA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9F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19FD"/>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Lapis Bulleted List,List Paragraph1,List Bullet Mary,Bullets,List Paragraph (numbered (a)),Numbered List Paragraph,References,WB List Paragraph,Liste 1,ReferencesCxSpLast,List Paragraph nowy,Paragraphe  revu,Paragraphe de liste1"/>
    <w:basedOn w:val="Normal"/>
    <w:link w:val="ListParagraphChar"/>
    <w:uiPriority w:val="34"/>
    <w:qFormat/>
    <w:rsid w:val="004819FD"/>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4819FD"/>
    <w:rPr>
      <w:color w:val="0000FF" w:themeColor="hyperlink"/>
      <w:u w:val="single"/>
    </w:rPr>
  </w:style>
  <w:style w:type="paragraph" w:styleId="Header">
    <w:name w:val="header"/>
    <w:basedOn w:val="Normal"/>
    <w:link w:val="HeaderChar"/>
    <w:uiPriority w:val="99"/>
    <w:semiHidden/>
    <w:unhideWhenUsed/>
    <w:rsid w:val="00C02B89"/>
    <w:pPr>
      <w:tabs>
        <w:tab w:val="center" w:pos="4680"/>
        <w:tab w:val="right" w:pos="9360"/>
      </w:tabs>
    </w:pPr>
  </w:style>
  <w:style w:type="character" w:customStyle="1" w:styleId="HeaderChar">
    <w:name w:val="Header Char"/>
    <w:basedOn w:val="DefaultParagraphFont"/>
    <w:link w:val="Header"/>
    <w:uiPriority w:val="99"/>
    <w:semiHidden/>
    <w:rsid w:val="00C02B89"/>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C02B89"/>
    <w:pPr>
      <w:tabs>
        <w:tab w:val="center" w:pos="4680"/>
        <w:tab w:val="right" w:pos="9360"/>
      </w:tabs>
    </w:pPr>
  </w:style>
  <w:style w:type="character" w:customStyle="1" w:styleId="FooterChar">
    <w:name w:val="Footer Char"/>
    <w:basedOn w:val="DefaultParagraphFont"/>
    <w:link w:val="Footer"/>
    <w:uiPriority w:val="99"/>
    <w:semiHidden/>
    <w:rsid w:val="00C02B89"/>
    <w:rPr>
      <w:rFonts w:ascii="Times New Roman" w:eastAsia="Times New Roman" w:hAnsi="Times New Roman" w:cs="Times New Roman"/>
      <w:sz w:val="24"/>
      <w:szCs w:val="24"/>
      <w:lang w:val="en-US"/>
    </w:rPr>
  </w:style>
  <w:style w:type="table" w:styleId="TableGrid">
    <w:name w:val="Table Grid"/>
    <w:basedOn w:val="TableNormal"/>
    <w:uiPriority w:val="39"/>
    <w:rsid w:val="000B4AAE"/>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apis Bulleted List Char,List Paragraph1 Char,List Bullet Mary Char,Bullets Char,List Paragraph (numbered (a)) Char,Numbered List Paragraph Char,References Char,WB List Paragraph Char,Liste 1 Char,ReferencesCxSpLast Char"/>
    <w:link w:val="ListParagraph"/>
    <w:uiPriority w:val="34"/>
    <w:qFormat/>
    <w:locked/>
    <w:rsid w:val="0027274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5339">
      <w:bodyDiv w:val="1"/>
      <w:marLeft w:val="0"/>
      <w:marRight w:val="0"/>
      <w:marTop w:val="0"/>
      <w:marBottom w:val="0"/>
      <w:divBdr>
        <w:top w:val="none" w:sz="0" w:space="0" w:color="auto"/>
        <w:left w:val="none" w:sz="0" w:space="0" w:color="auto"/>
        <w:bottom w:val="none" w:sz="0" w:space="0" w:color="auto"/>
        <w:right w:val="none" w:sz="0" w:space="0" w:color="auto"/>
      </w:divBdr>
    </w:div>
    <w:div w:id="48366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hhfoundation.ng@gmail.com" TargetMode="External"/><Relationship Id="rId4" Type="http://schemas.openxmlformats.org/officeDocument/2006/relationships/settings" Target="settings.xml"/><Relationship Id="rId9" Type="http://schemas.openxmlformats.org/officeDocument/2006/relationships/hyperlink" Target="mailto:sadewoye@royalheritagehealthfoundatio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C67E-CBB7-4F19-8679-69C52BBB7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Olamide</cp:lastModifiedBy>
  <cp:revision>130</cp:revision>
  <cp:lastPrinted>2021-03-20T22:47:00Z</cp:lastPrinted>
  <dcterms:created xsi:type="dcterms:W3CDTF">2020-01-31T08:42:00Z</dcterms:created>
  <dcterms:modified xsi:type="dcterms:W3CDTF">2024-08-20T11:09:00Z</dcterms:modified>
</cp:coreProperties>
</file>